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83" w:rsidRPr="008C6E74" w:rsidRDefault="00607D1E" w:rsidP="000D5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E74">
        <w:rPr>
          <w:rFonts w:ascii="Times New Roman" w:hAnsi="Times New Roman" w:cs="Times New Roman"/>
          <w:b/>
          <w:bCs/>
          <w:sz w:val="24"/>
          <w:szCs w:val="24"/>
        </w:rPr>
        <w:t xml:space="preserve">ГРАНТ НА </w:t>
      </w:r>
      <w:r w:rsidR="002D4B83" w:rsidRPr="008C6E7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СЕМЕЙНЫХ ФЕРМ </w:t>
      </w:r>
      <w:r w:rsidR="005037D8" w:rsidRPr="008C6E74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DD7010" w:rsidRPr="008C6E7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D44C5" w:rsidRPr="008C6E7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0305F" w:rsidRPr="008C6E7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037D8" w:rsidRPr="008C6E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099B" w:rsidRPr="008C6E74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D63D37" w:rsidRPr="008C6E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7010" w:rsidRPr="008C6E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531A" w:rsidRPr="008C6E74" w:rsidRDefault="000D531A" w:rsidP="000D531A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531A" w:rsidRPr="008C6E74" w:rsidRDefault="00B0305F" w:rsidP="000D531A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Style w:val="FontStyle25"/>
          <w:b/>
          <w:i/>
          <w:sz w:val="24"/>
          <w:szCs w:val="24"/>
        </w:rPr>
      </w:pPr>
      <w:r w:rsidRPr="008C6E74">
        <w:rPr>
          <w:rFonts w:ascii="Times New Roman" w:hAnsi="Times New Roman" w:cs="Times New Roman"/>
          <w:b/>
          <w:sz w:val="24"/>
          <w:szCs w:val="24"/>
        </w:rPr>
        <w:t>30 млн. руб.  – максимальный грант</w:t>
      </w:r>
      <w:r w:rsidRPr="008C6E74">
        <w:rPr>
          <w:rFonts w:ascii="Times New Roman" w:hAnsi="Times New Roman" w:cs="Times New Roman"/>
          <w:sz w:val="24"/>
          <w:szCs w:val="24"/>
        </w:rPr>
        <w:t xml:space="preserve">, </w:t>
      </w:r>
      <w:r w:rsidRPr="008C6E74">
        <w:rPr>
          <w:rFonts w:ascii="Times New Roman" w:hAnsi="Times New Roman" w:cs="Times New Roman"/>
          <w:b/>
          <w:sz w:val="24"/>
          <w:szCs w:val="24"/>
        </w:rPr>
        <w:t xml:space="preserve">не более 60% </w:t>
      </w:r>
      <w:r w:rsidRPr="008C6E74">
        <w:rPr>
          <w:rFonts w:ascii="Times New Roman" w:hAnsi="Times New Roman" w:cs="Times New Roman"/>
          <w:sz w:val="24"/>
          <w:szCs w:val="24"/>
        </w:rPr>
        <w:t>стоимости проекта, по всем направлениям. Для заявителей, использующих право на освобождение от НДС – включая  НДС</w:t>
      </w:r>
      <w:r w:rsidRPr="008C6E74">
        <w:rPr>
          <w:rStyle w:val="FontStyle25"/>
          <w:b/>
          <w:sz w:val="24"/>
          <w:szCs w:val="24"/>
        </w:rPr>
        <w:t>.</w:t>
      </w:r>
      <w:r w:rsidR="00EE3440" w:rsidRPr="008C6E74">
        <w:rPr>
          <w:rStyle w:val="FontStyle25"/>
          <w:i/>
          <w:sz w:val="24"/>
          <w:szCs w:val="24"/>
        </w:rPr>
        <w:t xml:space="preserve"> </w:t>
      </w:r>
    </w:p>
    <w:p w:rsidR="00B0305F" w:rsidRPr="008C6E74" w:rsidRDefault="00B0305F" w:rsidP="000D531A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Style w:val="FontStyle25"/>
          <w:b/>
          <w:i/>
          <w:sz w:val="24"/>
          <w:szCs w:val="24"/>
          <w:u w:val="single"/>
        </w:rPr>
      </w:pPr>
    </w:p>
    <w:p w:rsidR="00B0305F" w:rsidRDefault="00B0305F" w:rsidP="00B0305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C6E74">
        <w:rPr>
          <w:rFonts w:ascii="Times New Roman" w:hAnsi="Times New Roman" w:cs="Times New Roman"/>
          <w:b/>
          <w:i/>
          <w:sz w:val="24"/>
          <w:szCs w:val="24"/>
          <w:u w:val="single"/>
        </w:rPr>
        <w:t>Условия</w:t>
      </w:r>
      <w:r w:rsidR="00275B35" w:rsidRPr="008C6E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участия в программе</w:t>
      </w:r>
      <w:r w:rsidRPr="008C6E74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43596A" w:rsidRPr="008C6E74" w:rsidRDefault="0043596A" w:rsidP="00B0305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0305F" w:rsidRPr="008C6E74" w:rsidRDefault="00B0305F" w:rsidP="00275B35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E74">
        <w:rPr>
          <w:rFonts w:ascii="Times New Roman" w:hAnsi="Times New Roman" w:cs="Times New Roman"/>
          <w:sz w:val="24"/>
          <w:szCs w:val="24"/>
        </w:rPr>
        <w:t xml:space="preserve">Семейная ферма – </w:t>
      </w:r>
      <w:r w:rsidRPr="008C6E74">
        <w:rPr>
          <w:rFonts w:ascii="Times New Roman" w:hAnsi="Times New Roman" w:cs="Times New Roman"/>
          <w:b/>
          <w:sz w:val="24"/>
          <w:szCs w:val="24"/>
        </w:rPr>
        <w:t xml:space="preserve">крестьянское (фермерское) </w:t>
      </w:r>
      <w:proofErr w:type="gramStart"/>
      <w:r w:rsidRPr="008C6E74">
        <w:rPr>
          <w:rFonts w:ascii="Times New Roman" w:hAnsi="Times New Roman" w:cs="Times New Roman"/>
          <w:b/>
          <w:sz w:val="24"/>
          <w:szCs w:val="24"/>
        </w:rPr>
        <w:t>хозяйство</w:t>
      </w:r>
      <w:proofErr w:type="gramEnd"/>
      <w:r w:rsidRPr="008C6E74">
        <w:rPr>
          <w:rFonts w:ascii="Times New Roman" w:hAnsi="Times New Roman" w:cs="Times New Roman"/>
          <w:sz w:val="24"/>
          <w:szCs w:val="24"/>
        </w:rPr>
        <w:t xml:space="preserve"> число членов которого составляет 2 (включая главу) и более членов семьи, </w:t>
      </w:r>
      <w:r w:rsidRPr="008C6E74">
        <w:rPr>
          <w:rFonts w:ascii="Times New Roman" w:hAnsi="Times New Roman" w:cs="Times New Roman"/>
          <w:b/>
          <w:i/>
          <w:sz w:val="24"/>
          <w:szCs w:val="24"/>
        </w:rPr>
        <w:t>ИП, являю</w:t>
      </w:r>
      <w:r w:rsidR="00275B35" w:rsidRPr="008C6E74">
        <w:rPr>
          <w:rFonts w:ascii="Times New Roman" w:hAnsi="Times New Roman" w:cs="Times New Roman"/>
          <w:b/>
          <w:i/>
          <w:sz w:val="24"/>
          <w:szCs w:val="24"/>
        </w:rPr>
        <w:t xml:space="preserve">щийся </w:t>
      </w:r>
      <w:proofErr w:type="spellStart"/>
      <w:r w:rsidR="00275B35" w:rsidRPr="008C6E74">
        <w:rPr>
          <w:rFonts w:ascii="Times New Roman" w:hAnsi="Times New Roman" w:cs="Times New Roman"/>
          <w:b/>
          <w:i/>
          <w:sz w:val="24"/>
          <w:szCs w:val="24"/>
        </w:rPr>
        <w:t>сельхозтоваропроизводителем</w:t>
      </w:r>
      <w:proofErr w:type="spellEnd"/>
      <w:r w:rsidR="00C36A3C" w:rsidRPr="008C6E74">
        <w:rPr>
          <w:rFonts w:ascii="Times New Roman" w:hAnsi="Times New Roman" w:cs="Times New Roman"/>
          <w:sz w:val="24"/>
          <w:szCs w:val="24"/>
        </w:rPr>
        <w:t>, зарегистрированные</w:t>
      </w:r>
      <w:r w:rsidRPr="008C6E74">
        <w:rPr>
          <w:rFonts w:ascii="Times New Roman" w:hAnsi="Times New Roman" w:cs="Times New Roman"/>
          <w:sz w:val="24"/>
          <w:szCs w:val="24"/>
        </w:rPr>
        <w:t xml:space="preserve"> на сельской местности или </w:t>
      </w:r>
      <w:r w:rsidRPr="008C6E74">
        <w:rPr>
          <w:rFonts w:ascii="Times New Roman" w:hAnsi="Times New Roman" w:cs="Times New Roman"/>
          <w:i/>
          <w:sz w:val="24"/>
          <w:szCs w:val="24"/>
        </w:rPr>
        <w:t>на территории сельской агломерации</w:t>
      </w:r>
      <w:r w:rsidR="00275B35" w:rsidRPr="008C6E74">
        <w:rPr>
          <w:rFonts w:ascii="Times New Roman" w:hAnsi="Times New Roman" w:cs="Times New Roman"/>
          <w:i/>
          <w:sz w:val="24"/>
          <w:szCs w:val="24"/>
        </w:rPr>
        <w:t>*</w:t>
      </w:r>
      <w:r w:rsidRPr="008C6E74">
        <w:rPr>
          <w:rFonts w:ascii="Times New Roman" w:hAnsi="Times New Roman" w:cs="Times New Roman"/>
          <w:sz w:val="24"/>
          <w:szCs w:val="24"/>
        </w:rPr>
        <w:t xml:space="preserve"> </w:t>
      </w:r>
      <w:r w:rsidRPr="008C6E74">
        <w:rPr>
          <w:rFonts w:ascii="Times New Roman" w:hAnsi="Times New Roman" w:cs="Times New Roman"/>
          <w:b/>
          <w:i/>
          <w:sz w:val="24"/>
          <w:szCs w:val="24"/>
        </w:rPr>
        <w:t>более  12 мес.</w:t>
      </w:r>
    </w:p>
    <w:p w:rsidR="00B0305F" w:rsidRPr="008C6E74" w:rsidRDefault="00C36A3C" w:rsidP="00275B35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E74">
        <w:rPr>
          <w:rFonts w:ascii="Times New Roman" w:hAnsi="Times New Roman" w:cs="Times New Roman"/>
          <w:sz w:val="24"/>
          <w:szCs w:val="24"/>
        </w:rPr>
        <w:t>Г</w:t>
      </w:r>
      <w:r w:rsidR="00B0305F" w:rsidRPr="008C6E74">
        <w:rPr>
          <w:rFonts w:ascii="Times New Roman" w:hAnsi="Times New Roman" w:cs="Times New Roman"/>
          <w:sz w:val="24"/>
          <w:szCs w:val="24"/>
        </w:rPr>
        <w:t xml:space="preserve">одовой доход за отчетный финансовый год </w:t>
      </w:r>
      <w:r w:rsidR="00B0305F" w:rsidRPr="008C6E74">
        <w:rPr>
          <w:rFonts w:ascii="Times New Roman" w:hAnsi="Times New Roman" w:cs="Times New Roman"/>
          <w:b/>
          <w:i/>
          <w:sz w:val="24"/>
          <w:szCs w:val="24"/>
        </w:rPr>
        <w:t>не более 120 млн. руб</w:t>
      </w:r>
      <w:r w:rsidR="00B0305F" w:rsidRPr="008C6E74">
        <w:rPr>
          <w:rFonts w:ascii="Times New Roman" w:hAnsi="Times New Roman" w:cs="Times New Roman"/>
          <w:i/>
          <w:sz w:val="24"/>
          <w:szCs w:val="24"/>
        </w:rPr>
        <w:t>.</w:t>
      </w:r>
    </w:p>
    <w:p w:rsidR="00B0305F" w:rsidRPr="008C6E74" w:rsidRDefault="00B0305F" w:rsidP="00275B35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6E74">
        <w:rPr>
          <w:rFonts w:ascii="Times New Roman" w:hAnsi="Times New Roman" w:cs="Times New Roman"/>
          <w:b/>
          <w:sz w:val="24"/>
          <w:szCs w:val="24"/>
        </w:rPr>
        <w:t>40 %</w:t>
      </w:r>
      <w:r w:rsidRPr="008C6E74">
        <w:rPr>
          <w:rFonts w:ascii="Times New Roman" w:hAnsi="Times New Roman" w:cs="Times New Roman"/>
          <w:sz w:val="24"/>
          <w:szCs w:val="24"/>
        </w:rPr>
        <w:t xml:space="preserve"> собственных средств</w:t>
      </w:r>
    </w:p>
    <w:p w:rsidR="00B0305F" w:rsidRPr="008C6E74" w:rsidRDefault="00B0305F" w:rsidP="00275B35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E74">
        <w:rPr>
          <w:rFonts w:ascii="Times New Roman" w:hAnsi="Times New Roman" w:cs="Times New Roman"/>
          <w:sz w:val="24"/>
          <w:szCs w:val="24"/>
        </w:rPr>
        <w:t xml:space="preserve">Для заявителей, использующих </w:t>
      </w:r>
      <w:r w:rsidRPr="008C6E74">
        <w:rPr>
          <w:rFonts w:ascii="Times New Roman" w:hAnsi="Times New Roman" w:cs="Times New Roman"/>
          <w:b/>
          <w:sz w:val="24"/>
          <w:szCs w:val="24"/>
        </w:rPr>
        <w:t>освобождение от уплаты НД</w:t>
      </w:r>
      <w:r w:rsidRPr="008C6E74">
        <w:rPr>
          <w:rFonts w:ascii="Times New Roman" w:hAnsi="Times New Roman" w:cs="Times New Roman"/>
          <w:sz w:val="24"/>
          <w:szCs w:val="24"/>
        </w:rPr>
        <w:t xml:space="preserve">С – расходы по проекту </w:t>
      </w:r>
      <w:r w:rsidRPr="008C6E74">
        <w:rPr>
          <w:rFonts w:ascii="Times New Roman" w:hAnsi="Times New Roman" w:cs="Times New Roman"/>
          <w:b/>
          <w:sz w:val="24"/>
          <w:szCs w:val="24"/>
        </w:rPr>
        <w:t>включают НДС</w:t>
      </w:r>
    </w:p>
    <w:p w:rsidR="00B0305F" w:rsidRPr="008C6E74" w:rsidRDefault="00B0305F" w:rsidP="00275B35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6E74">
        <w:rPr>
          <w:rFonts w:ascii="Times New Roman" w:hAnsi="Times New Roman" w:cs="Times New Roman"/>
          <w:sz w:val="24"/>
          <w:szCs w:val="24"/>
        </w:rPr>
        <w:t xml:space="preserve">Планируемое </w:t>
      </w:r>
      <w:r w:rsidRPr="008C6E74">
        <w:rPr>
          <w:rFonts w:ascii="Times New Roman" w:hAnsi="Times New Roman" w:cs="Times New Roman"/>
          <w:b/>
          <w:sz w:val="24"/>
          <w:szCs w:val="24"/>
        </w:rPr>
        <w:t>маточное поголовье КРС</w:t>
      </w:r>
      <w:r w:rsidRPr="008C6E74">
        <w:rPr>
          <w:rFonts w:ascii="Times New Roman" w:hAnsi="Times New Roman" w:cs="Times New Roman"/>
          <w:sz w:val="24"/>
          <w:szCs w:val="24"/>
        </w:rPr>
        <w:t xml:space="preserve"> не должно превышать </w:t>
      </w:r>
      <w:r w:rsidRPr="008C6E74">
        <w:rPr>
          <w:rFonts w:ascii="Times New Roman" w:hAnsi="Times New Roman" w:cs="Times New Roman"/>
          <w:b/>
          <w:sz w:val="24"/>
          <w:szCs w:val="24"/>
        </w:rPr>
        <w:t>400 гол</w:t>
      </w:r>
      <w:proofErr w:type="gramStart"/>
      <w:r w:rsidRPr="008C6E74">
        <w:rPr>
          <w:rFonts w:ascii="Times New Roman" w:hAnsi="Times New Roman" w:cs="Times New Roman"/>
          <w:b/>
          <w:sz w:val="24"/>
          <w:szCs w:val="24"/>
        </w:rPr>
        <w:t>.</w:t>
      </w:r>
      <w:r w:rsidRPr="008C6E7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8C6E74">
        <w:rPr>
          <w:rFonts w:ascii="Times New Roman" w:hAnsi="Times New Roman" w:cs="Times New Roman"/>
          <w:sz w:val="24"/>
          <w:szCs w:val="24"/>
        </w:rPr>
        <w:t>овец и коз – не более 500 условных голов.</w:t>
      </w:r>
    </w:p>
    <w:p w:rsidR="00B0305F" w:rsidRPr="008C6E74" w:rsidRDefault="000B1386" w:rsidP="00275B35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6E74">
        <w:rPr>
          <w:rFonts w:ascii="Times New Roman" w:hAnsi="Times New Roman" w:cs="Times New Roman"/>
          <w:sz w:val="24"/>
          <w:szCs w:val="24"/>
        </w:rPr>
        <w:t>На дату подачи заявки о</w:t>
      </w:r>
      <w:r w:rsidR="00B0305F" w:rsidRPr="008C6E74">
        <w:rPr>
          <w:rFonts w:ascii="Times New Roman" w:hAnsi="Times New Roman" w:cs="Times New Roman"/>
          <w:sz w:val="24"/>
          <w:szCs w:val="24"/>
        </w:rPr>
        <w:t>тсутствуют долги по налогам и сборам</w:t>
      </w:r>
      <w:r w:rsidRPr="008C6E74">
        <w:rPr>
          <w:rFonts w:ascii="Times New Roman" w:hAnsi="Times New Roman" w:cs="Times New Roman"/>
          <w:sz w:val="24"/>
          <w:szCs w:val="24"/>
        </w:rPr>
        <w:t xml:space="preserve"> в сумме, не превышающей</w:t>
      </w:r>
      <w:r w:rsidR="00B0305F" w:rsidRPr="008C6E74">
        <w:rPr>
          <w:rFonts w:ascii="Times New Roman" w:hAnsi="Times New Roman" w:cs="Times New Roman"/>
          <w:b/>
          <w:i/>
          <w:sz w:val="24"/>
          <w:szCs w:val="24"/>
        </w:rPr>
        <w:t xml:space="preserve"> 10 тыс. руб.</w:t>
      </w:r>
    </w:p>
    <w:p w:rsidR="00B0305F" w:rsidRPr="008C6E74" w:rsidRDefault="00B0305F" w:rsidP="00275B35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6E74">
        <w:rPr>
          <w:rFonts w:ascii="Times New Roman" w:hAnsi="Times New Roman" w:cs="Times New Roman"/>
          <w:sz w:val="24"/>
          <w:szCs w:val="24"/>
        </w:rPr>
        <w:t xml:space="preserve">Обязательство создания не менее </w:t>
      </w:r>
      <w:r w:rsidR="003B5A19" w:rsidRPr="008C6E74">
        <w:rPr>
          <w:rFonts w:ascii="Times New Roman" w:hAnsi="Times New Roman" w:cs="Times New Roman"/>
          <w:b/>
          <w:sz w:val="24"/>
          <w:szCs w:val="24"/>
        </w:rPr>
        <w:t xml:space="preserve">3 новых </w:t>
      </w:r>
      <w:r w:rsidRPr="008C6E74">
        <w:rPr>
          <w:rFonts w:ascii="Times New Roman" w:hAnsi="Times New Roman" w:cs="Times New Roman"/>
          <w:b/>
          <w:sz w:val="24"/>
          <w:szCs w:val="24"/>
        </w:rPr>
        <w:t>постоянных рабочих места</w:t>
      </w:r>
      <w:r w:rsidRPr="008C6E74">
        <w:rPr>
          <w:rFonts w:ascii="Times New Roman" w:hAnsi="Times New Roman" w:cs="Times New Roman"/>
          <w:sz w:val="24"/>
          <w:szCs w:val="24"/>
        </w:rPr>
        <w:t xml:space="preserve"> на сельских территориях или на территории сельской агломерации </w:t>
      </w:r>
    </w:p>
    <w:p w:rsidR="00B0305F" w:rsidRPr="008C6E74" w:rsidRDefault="00B0305F" w:rsidP="00275B35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E74">
        <w:rPr>
          <w:rFonts w:ascii="Times New Roman" w:hAnsi="Times New Roman" w:cs="Times New Roman"/>
          <w:sz w:val="24"/>
          <w:szCs w:val="24"/>
        </w:rPr>
        <w:t xml:space="preserve">Обязательство освоить грант за </w:t>
      </w:r>
      <w:r w:rsidRPr="008C6E74">
        <w:rPr>
          <w:rFonts w:ascii="Times New Roman" w:hAnsi="Times New Roman" w:cs="Times New Roman"/>
          <w:b/>
          <w:sz w:val="24"/>
          <w:szCs w:val="24"/>
        </w:rPr>
        <w:t>24</w:t>
      </w:r>
      <w:r w:rsidRPr="008C6E74">
        <w:rPr>
          <w:rFonts w:ascii="Times New Roman" w:hAnsi="Times New Roman" w:cs="Times New Roman"/>
          <w:sz w:val="24"/>
          <w:szCs w:val="24"/>
        </w:rPr>
        <w:t xml:space="preserve"> </w:t>
      </w:r>
      <w:r w:rsidRPr="008C6E74">
        <w:rPr>
          <w:rFonts w:ascii="Times New Roman" w:hAnsi="Times New Roman" w:cs="Times New Roman"/>
          <w:b/>
          <w:sz w:val="24"/>
          <w:szCs w:val="24"/>
        </w:rPr>
        <w:t>месяца</w:t>
      </w:r>
    </w:p>
    <w:p w:rsidR="00B0305F" w:rsidRPr="008C6E74" w:rsidRDefault="00B0305F" w:rsidP="00275B35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6E74">
        <w:rPr>
          <w:rFonts w:ascii="Times New Roman" w:hAnsi="Times New Roman" w:cs="Times New Roman"/>
          <w:sz w:val="24"/>
          <w:szCs w:val="24"/>
        </w:rPr>
        <w:t>Обязательство достижения плановых показателей деятельности</w:t>
      </w:r>
    </w:p>
    <w:p w:rsidR="00B0305F" w:rsidRPr="008C6E74" w:rsidRDefault="00B0305F" w:rsidP="00275B35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6E74">
        <w:rPr>
          <w:rFonts w:ascii="Times New Roman" w:hAnsi="Times New Roman" w:cs="Times New Roman"/>
          <w:sz w:val="24"/>
          <w:szCs w:val="24"/>
        </w:rPr>
        <w:t>Обязательство осуществлять деятельность не менее</w:t>
      </w:r>
      <w:r w:rsidRPr="008C6E74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8C6E74">
        <w:rPr>
          <w:rFonts w:ascii="Times New Roman" w:hAnsi="Times New Roman" w:cs="Times New Roman"/>
          <w:sz w:val="24"/>
          <w:szCs w:val="24"/>
        </w:rPr>
        <w:t xml:space="preserve"> </w:t>
      </w:r>
      <w:r w:rsidRPr="008C6E74">
        <w:rPr>
          <w:rFonts w:ascii="Times New Roman" w:hAnsi="Times New Roman" w:cs="Times New Roman"/>
          <w:b/>
          <w:sz w:val="24"/>
          <w:szCs w:val="24"/>
        </w:rPr>
        <w:t>лет</w:t>
      </w:r>
      <w:r w:rsidRPr="008C6E74">
        <w:rPr>
          <w:rFonts w:ascii="Times New Roman" w:hAnsi="Times New Roman" w:cs="Times New Roman"/>
          <w:sz w:val="24"/>
          <w:szCs w:val="24"/>
        </w:rPr>
        <w:t xml:space="preserve"> со дня получения гранта</w:t>
      </w:r>
    </w:p>
    <w:p w:rsidR="00B0305F" w:rsidRPr="008C6E74" w:rsidRDefault="00B0305F" w:rsidP="00275B35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Style w:val="FontStyle25"/>
          <w:sz w:val="24"/>
          <w:szCs w:val="24"/>
        </w:rPr>
      </w:pPr>
      <w:r w:rsidRPr="008C6E74">
        <w:rPr>
          <w:rFonts w:ascii="Times New Roman" w:hAnsi="Times New Roman" w:cs="Times New Roman"/>
          <w:sz w:val="24"/>
          <w:szCs w:val="24"/>
        </w:rPr>
        <w:t xml:space="preserve">Повторное получение гранта возможно после полного освоения гранта (в </w:t>
      </w:r>
      <w:proofErr w:type="spellStart"/>
      <w:r w:rsidRPr="008C6E7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C6E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6E74">
        <w:rPr>
          <w:rFonts w:ascii="Times New Roman" w:hAnsi="Times New Roman" w:cs="Times New Roman"/>
          <w:sz w:val="24"/>
          <w:szCs w:val="24"/>
        </w:rPr>
        <w:t>Агоростартап</w:t>
      </w:r>
      <w:proofErr w:type="spellEnd"/>
      <w:r w:rsidRPr="008C6E74">
        <w:rPr>
          <w:rFonts w:ascii="Times New Roman" w:hAnsi="Times New Roman" w:cs="Times New Roman"/>
          <w:sz w:val="24"/>
          <w:szCs w:val="24"/>
        </w:rPr>
        <w:t xml:space="preserve">), но не ранее чем через </w:t>
      </w:r>
      <w:r w:rsidRPr="008C6E74">
        <w:rPr>
          <w:rFonts w:ascii="Times New Roman" w:hAnsi="Times New Roman" w:cs="Times New Roman"/>
          <w:b/>
          <w:sz w:val="24"/>
          <w:szCs w:val="24"/>
        </w:rPr>
        <w:t>18 мес.</w:t>
      </w:r>
      <w:r w:rsidRPr="008C6E74">
        <w:rPr>
          <w:rFonts w:ascii="Times New Roman" w:hAnsi="Times New Roman" w:cs="Times New Roman"/>
          <w:sz w:val="24"/>
          <w:szCs w:val="24"/>
        </w:rPr>
        <w:t xml:space="preserve"> со дня  полного освоения ранее полученного гранта при условии достижения плановых показателей деятельности ранее реализованного проекта в полном объеме</w:t>
      </w:r>
    </w:p>
    <w:p w:rsidR="00B0305F" w:rsidRPr="008C6E74" w:rsidRDefault="00B0305F" w:rsidP="000D531A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Style w:val="FontStyle25"/>
          <w:sz w:val="24"/>
          <w:szCs w:val="24"/>
        </w:rPr>
      </w:pPr>
    </w:p>
    <w:p w:rsidR="00AA41C6" w:rsidRDefault="00AA41C6" w:rsidP="00AA41C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E74">
        <w:rPr>
          <w:rFonts w:ascii="Times New Roman" w:hAnsi="Times New Roman" w:cs="Times New Roman"/>
          <w:b/>
          <w:sz w:val="24"/>
          <w:szCs w:val="24"/>
          <w:u w:val="single"/>
        </w:rPr>
        <w:t>Цели</w:t>
      </w:r>
      <w:r w:rsidR="00AB5E47" w:rsidRPr="008C6E74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8C6E74">
        <w:rPr>
          <w:rFonts w:ascii="Times New Roman" w:hAnsi="Times New Roman" w:cs="Times New Roman"/>
          <w:b/>
          <w:sz w:val="24"/>
          <w:szCs w:val="24"/>
          <w:u w:val="single"/>
        </w:rPr>
        <w:t>на которые выдается грант</w:t>
      </w:r>
      <w:r w:rsidR="008C00E5" w:rsidRPr="008C6E7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43596A" w:rsidRPr="008C6E74" w:rsidRDefault="0043596A" w:rsidP="00AA41C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1E92" w:rsidRPr="008C6E74" w:rsidRDefault="00431E92" w:rsidP="00275B3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6E74">
        <w:rPr>
          <w:rFonts w:ascii="Times New Roman" w:hAnsi="Times New Roman" w:cs="Times New Roman"/>
          <w:sz w:val="24"/>
          <w:szCs w:val="24"/>
        </w:rPr>
        <w:t>на разработку проектной документации по строительству, реконструкции или модернизации объектов для производства</w:t>
      </w:r>
      <w:r w:rsidR="00B0305F" w:rsidRPr="008C6E74">
        <w:rPr>
          <w:rFonts w:ascii="Times New Roman" w:hAnsi="Times New Roman" w:cs="Times New Roman"/>
          <w:sz w:val="24"/>
          <w:szCs w:val="24"/>
        </w:rPr>
        <w:t>, хранения</w:t>
      </w:r>
      <w:r w:rsidRPr="008C6E74">
        <w:rPr>
          <w:rFonts w:ascii="Times New Roman" w:hAnsi="Times New Roman" w:cs="Times New Roman"/>
          <w:sz w:val="24"/>
          <w:szCs w:val="24"/>
        </w:rPr>
        <w:t xml:space="preserve"> и переработки сельскохозяйственной продукции;</w:t>
      </w:r>
    </w:p>
    <w:p w:rsidR="00431E92" w:rsidRPr="008C6E74" w:rsidRDefault="00431E92" w:rsidP="00275B3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6E74">
        <w:rPr>
          <w:rFonts w:ascii="Times New Roman" w:hAnsi="Times New Roman" w:cs="Times New Roman"/>
          <w:sz w:val="24"/>
          <w:szCs w:val="24"/>
        </w:rPr>
        <w:t xml:space="preserve">на приобретение, строительство, реконструкцию, </w:t>
      </w:r>
      <w:r w:rsidR="00B0305F" w:rsidRPr="008C6E74">
        <w:rPr>
          <w:rFonts w:ascii="Times New Roman" w:hAnsi="Times New Roman" w:cs="Times New Roman"/>
          <w:sz w:val="24"/>
          <w:szCs w:val="24"/>
        </w:rPr>
        <w:t xml:space="preserve">капитальный </w:t>
      </w:r>
      <w:r w:rsidRPr="008C6E74">
        <w:rPr>
          <w:rFonts w:ascii="Times New Roman" w:hAnsi="Times New Roman" w:cs="Times New Roman"/>
          <w:sz w:val="24"/>
          <w:szCs w:val="24"/>
        </w:rPr>
        <w:t>ремонт или модернизацию объектов для производства</w:t>
      </w:r>
      <w:r w:rsidR="00B0305F" w:rsidRPr="008C6E74">
        <w:rPr>
          <w:rFonts w:ascii="Times New Roman" w:hAnsi="Times New Roman" w:cs="Times New Roman"/>
          <w:sz w:val="24"/>
          <w:szCs w:val="24"/>
        </w:rPr>
        <w:t>, хранения</w:t>
      </w:r>
      <w:r w:rsidRPr="008C6E74">
        <w:rPr>
          <w:rFonts w:ascii="Times New Roman" w:hAnsi="Times New Roman" w:cs="Times New Roman"/>
          <w:sz w:val="24"/>
          <w:szCs w:val="24"/>
        </w:rPr>
        <w:t xml:space="preserve"> и переработки сельскохозяйственной продукции;</w:t>
      </w:r>
    </w:p>
    <w:p w:rsidR="00431E92" w:rsidRPr="008C6E74" w:rsidRDefault="00431E92" w:rsidP="00275B3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6E74">
        <w:rPr>
          <w:rFonts w:ascii="Times New Roman" w:hAnsi="Times New Roman" w:cs="Times New Roman"/>
          <w:sz w:val="24"/>
          <w:szCs w:val="24"/>
        </w:rPr>
        <w:t>на комплектацию объектов для производства</w:t>
      </w:r>
      <w:r w:rsidR="00B0305F" w:rsidRPr="008C6E74">
        <w:rPr>
          <w:rFonts w:ascii="Times New Roman" w:hAnsi="Times New Roman" w:cs="Times New Roman"/>
          <w:sz w:val="24"/>
          <w:szCs w:val="24"/>
        </w:rPr>
        <w:t>, хранения</w:t>
      </w:r>
      <w:r w:rsidRPr="008C6E74">
        <w:rPr>
          <w:rFonts w:ascii="Times New Roman" w:hAnsi="Times New Roman" w:cs="Times New Roman"/>
          <w:sz w:val="24"/>
          <w:szCs w:val="24"/>
        </w:rPr>
        <w:t xml:space="preserve"> и переработки сельскохозяйственной продукции оборудованием, сельскохозяйственной техникой и специализированным транспортом  и их монтаж. Перечень указанного оборудования, техники и специализированного транспорта устанавливается </w:t>
      </w:r>
      <w:r w:rsidR="0043596A">
        <w:rPr>
          <w:rFonts w:ascii="Times New Roman" w:hAnsi="Times New Roman" w:cs="Times New Roman"/>
          <w:sz w:val="24"/>
          <w:szCs w:val="24"/>
        </w:rPr>
        <w:t>МСХ РБ</w:t>
      </w:r>
    </w:p>
    <w:p w:rsidR="00994C09" w:rsidRPr="008C6E74" w:rsidRDefault="00994C09" w:rsidP="00275B35">
      <w:pPr>
        <w:pStyle w:val="a3"/>
        <w:numPr>
          <w:ilvl w:val="0"/>
          <w:numId w:val="1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C6E74">
        <w:rPr>
          <w:rFonts w:ascii="Times New Roman" w:hAnsi="Times New Roman" w:cs="Times New Roman"/>
          <w:sz w:val="24"/>
          <w:szCs w:val="24"/>
        </w:rPr>
        <w:t xml:space="preserve">на приобретение сельскохозяйственных животных и  птицы (за исключением свиней). При этом планируемое маточное поголовье крупного рогатого скота не должно превышать </w:t>
      </w:r>
      <w:r w:rsidR="00B0305F" w:rsidRPr="008C6E74">
        <w:rPr>
          <w:rFonts w:ascii="Times New Roman" w:hAnsi="Times New Roman" w:cs="Times New Roman"/>
          <w:sz w:val="24"/>
          <w:szCs w:val="24"/>
        </w:rPr>
        <w:t>4</w:t>
      </w:r>
      <w:r w:rsidRPr="008C6E74">
        <w:rPr>
          <w:rFonts w:ascii="Times New Roman" w:hAnsi="Times New Roman" w:cs="Times New Roman"/>
          <w:sz w:val="24"/>
          <w:szCs w:val="24"/>
        </w:rPr>
        <w:t>00 голов, овец (коз) – не более 500 условных голов;</w:t>
      </w:r>
    </w:p>
    <w:p w:rsidR="00994C09" w:rsidRPr="008C6E74" w:rsidRDefault="00994C09" w:rsidP="00275B35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E74">
        <w:rPr>
          <w:rFonts w:ascii="Times New Roman" w:hAnsi="Times New Roman" w:cs="Times New Roman"/>
          <w:sz w:val="24"/>
          <w:szCs w:val="24"/>
        </w:rPr>
        <w:t xml:space="preserve">на приобретение рыбопосадочного материала; </w:t>
      </w:r>
    </w:p>
    <w:p w:rsidR="00994C09" w:rsidRPr="008C6E74" w:rsidRDefault="0022742C" w:rsidP="00275B3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E74">
        <w:rPr>
          <w:rFonts w:ascii="Times New Roman" w:hAnsi="Times New Roman" w:cs="Times New Roman"/>
          <w:i/>
          <w:sz w:val="24"/>
          <w:szCs w:val="24"/>
        </w:rPr>
        <w:t xml:space="preserve">погашение не более 20% привлекаемого на реализацию проекта </w:t>
      </w:r>
      <w:r w:rsidR="00C36A3C" w:rsidRPr="008C6E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6E74">
        <w:rPr>
          <w:rFonts w:ascii="Times New Roman" w:hAnsi="Times New Roman" w:cs="Times New Roman"/>
          <w:i/>
          <w:sz w:val="24"/>
          <w:szCs w:val="24"/>
        </w:rPr>
        <w:t>грантополучателя</w:t>
      </w:r>
      <w:proofErr w:type="spellEnd"/>
      <w:r w:rsidRPr="008C6E74">
        <w:rPr>
          <w:rFonts w:ascii="Times New Roman" w:hAnsi="Times New Roman" w:cs="Times New Roman"/>
          <w:i/>
          <w:sz w:val="24"/>
          <w:szCs w:val="24"/>
        </w:rPr>
        <w:t xml:space="preserve"> льготного инвестиционного кредита</w:t>
      </w:r>
    </w:p>
    <w:p w:rsidR="0022742C" w:rsidRPr="008C6E74" w:rsidRDefault="0022742C" w:rsidP="00275B3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E74">
        <w:rPr>
          <w:rFonts w:ascii="Times New Roman" w:hAnsi="Times New Roman" w:cs="Times New Roman"/>
          <w:i/>
          <w:sz w:val="24"/>
          <w:szCs w:val="24"/>
        </w:rPr>
        <w:t xml:space="preserve">уплата процентов привлекаемого на реализацию проекта </w:t>
      </w:r>
      <w:proofErr w:type="spellStart"/>
      <w:r w:rsidRPr="008C6E74">
        <w:rPr>
          <w:rFonts w:ascii="Times New Roman" w:hAnsi="Times New Roman" w:cs="Times New Roman"/>
          <w:i/>
          <w:sz w:val="24"/>
          <w:szCs w:val="24"/>
        </w:rPr>
        <w:t>грантополучателя</w:t>
      </w:r>
      <w:proofErr w:type="spellEnd"/>
      <w:r w:rsidRPr="008C6E74">
        <w:rPr>
          <w:rFonts w:ascii="Times New Roman" w:hAnsi="Times New Roman" w:cs="Times New Roman"/>
          <w:i/>
          <w:sz w:val="24"/>
          <w:szCs w:val="24"/>
        </w:rPr>
        <w:t xml:space="preserve"> льготного инвестиционного кредита в течени</w:t>
      </w:r>
      <w:proofErr w:type="gramStart"/>
      <w:r w:rsidRPr="008C6E74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8C6E74">
        <w:rPr>
          <w:rFonts w:ascii="Times New Roman" w:hAnsi="Times New Roman" w:cs="Times New Roman"/>
          <w:i/>
          <w:sz w:val="24"/>
          <w:szCs w:val="24"/>
        </w:rPr>
        <w:t xml:space="preserve"> 18 месяцев с даты получени</w:t>
      </w:r>
      <w:r w:rsidR="00C36A3C" w:rsidRPr="008C6E74">
        <w:rPr>
          <w:rFonts w:ascii="Times New Roman" w:hAnsi="Times New Roman" w:cs="Times New Roman"/>
          <w:i/>
          <w:sz w:val="24"/>
          <w:szCs w:val="24"/>
        </w:rPr>
        <w:t>я</w:t>
      </w:r>
      <w:r w:rsidRPr="008C6E74">
        <w:rPr>
          <w:rFonts w:ascii="Times New Roman" w:hAnsi="Times New Roman" w:cs="Times New Roman"/>
          <w:i/>
          <w:sz w:val="24"/>
          <w:szCs w:val="24"/>
        </w:rPr>
        <w:t xml:space="preserve"> гранта</w:t>
      </w:r>
    </w:p>
    <w:p w:rsidR="0022742C" w:rsidRDefault="0022742C" w:rsidP="00275B3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6E74">
        <w:rPr>
          <w:rFonts w:ascii="Times New Roman" w:hAnsi="Times New Roman" w:cs="Times New Roman"/>
          <w:sz w:val="24"/>
          <w:szCs w:val="24"/>
        </w:rPr>
        <w:t>приобретение автономных источников электро-, газоснабжения, обустройства автономных источников водоснабжения</w:t>
      </w:r>
    </w:p>
    <w:p w:rsidR="008C6E74" w:rsidRPr="008C6E74" w:rsidRDefault="008C6E74" w:rsidP="008C6E74">
      <w:pPr>
        <w:pStyle w:val="a3"/>
        <w:widowControl w:val="0"/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75B35" w:rsidRDefault="003B5A19" w:rsidP="000D3C09">
      <w:pPr>
        <w:pStyle w:val="a3"/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6"/>
        </w:rPr>
      </w:pPr>
      <w:r w:rsidRPr="008C6E74">
        <w:rPr>
          <w:rFonts w:ascii="Times New Roman" w:hAnsi="Times New Roman" w:cs="Times New Roman"/>
          <w:sz w:val="24"/>
          <w:szCs w:val="24"/>
        </w:rPr>
        <w:t>*с</w:t>
      </w:r>
      <w:r w:rsidRPr="008C6E74">
        <w:rPr>
          <w:rFonts w:ascii="Times New Roman" w:hAnsi="Times New Roman" w:cs="Times New Roman"/>
          <w:i/>
          <w:sz w:val="24"/>
          <w:szCs w:val="24"/>
        </w:rPr>
        <w:t>ельские агломерации – сельский территории, а также поселки городского типа и малые города с численностью населения не превышающей 3</w:t>
      </w:r>
      <w:r w:rsidRPr="00A75CD2">
        <w:rPr>
          <w:rFonts w:ascii="Times New Roman" w:hAnsi="Times New Roman" w:cs="Times New Roman"/>
          <w:i/>
          <w:sz w:val="24"/>
          <w:szCs w:val="26"/>
        </w:rPr>
        <w:t>0 тыс. человек.</w:t>
      </w:r>
    </w:p>
    <w:p w:rsidR="00586F98" w:rsidRDefault="00586F98" w:rsidP="000D3C09">
      <w:pPr>
        <w:pStyle w:val="a3"/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6"/>
        </w:rPr>
      </w:pPr>
    </w:p>
    <w:p w:rsidR="00586F98" w:rsidRPr="00586F98" w:rsidRDefault="00586F98" w:rsidP="00586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5"/>
        </w:rPr>
      </w:pPr>
      <w:r w:rsidRPr="00586F98">
        <w:rPr>
          <w:rFonts w:ascii="Times New Roman" w:eastAsia="Calibri" w:hAnsi="Times New Roman" w:cs="Times New Roman"/>
          <w:b/>
          <w:sz w:val="24"/>
          <w:szCs w:val="25"/>
        </w:rPr>
        <w:t>МБУ  информационн</w:t>
      </w:r>
      <w:proofErr w:type="gramStart"/>
      <w:r w:rsidRPr="00586F98">
        <w:rPr>
          <w:rFonts w:ascii="Times New Roman" w:eastAsia="Calibri" w:hAnsi="Times New Roman" w:cs="Times New Roman"/>
          <w:b/>
          <w:sz w:val="24"/>
          <w:szCs w:val="25"/>
        </w:rPr>
        <w:t>о-</w:t>
      </w:r>
      <w:proofErr w:type="gramEnd"/>
      <w:r w:rsidRPr="00586F98">
        <w:rPr>
          <w:rFonts w:ascii="Times New Roman" w:eastAsia="Calibri" w:hAnsi="Times New Roman" w:cs="Times New Roman"/>
          <w:b/>
          <w:sz w:val="24"/>
          <w:szCs w:val="25"/>
        </w:rPr>
        <w:t xml:space="preserve"> консультационный центр МР Бураевского р-на РБ</w:t>
      </w:r>
    </w:p>
    <w:p w:rsidR="00586F98" w:rsidRPr="00586F98" w:rsidRDefault="00586F98" w:rsidP="00586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5"/>
        </w:rPr>
      </w:pPr>
      <w:proofErr w:type="spellStart"/>
      <w:r w:rsidRPr="00586F98">
        <w:rPr>
          <w:rFonts w:ascii="Times New Roman" w:eastAsia="Calibri" w:hAnsi="Times New Roman" w:cs="Times New Roman"/>
          <w:b/>
          <w:sz w:val="24"/>
          <w:szCs w:val="25"/>
        </w:rPr>
        <w:t>с</w:t>
      </w:r>
      <w:proofErr w:type="gramStart"/>
      <w:r w:rsidRPr="00586F98">
        <w:rPr>
          <w:rFonts w:ascii="Times New Roman" w:eastAsia="Calibri" w:hAnsi="Times New Roman" w:cs="Times New Roman"/>
          <w:b/>
          <w:sz w:val="24"/>
          <w:szCs w:val="25"/>
        </w:rPr>
        <w:t>.Б</w:t>
      </w:r>
      <w:proofErr w:type="gramEnd"/>
      <w:r w:rsidRPr="00586F98">
        <w:rPr>
          <w:rFonts w:ascii="Times New Roman" w:eastAsia="Calibri" w:hAnsi="Times New Roman" w:cs="Times New Roman"/>
          <w:b/>
          <w:sz w:val="24"/>
          <w:szCs w:val="25"/>
        </w:rPr>
        <w:t>ураево</w:t>
      </w:r>
      <w:proofErr w:type="spellEnd"/>
      <w:r w:rsidRPr="00586F98">
        <w:rPr>
          <w:rFonts w:ascii="Times New Roman" w:eastAsia="Calibri" w:hAnsi="Times New Roman" w:cs="Times New Roman"/>
          <w:b/>
          <w:sz w:val="24"/>
          <w:szCs w:val="25"/>
        </w:rPr>
        <w:t xml:space="preserve">,  </w:t>
      </w:r>
      <w:proofErr w:type="spellStart"/>
      <w:r w:rsidRPr="00586F98">
        <w:rPr>
          <w:rFonts w:ascii="Times New Roman" w:eastAsia="Calibri" w:hAnsi="Times New Roman" w:cs="Times New Roman"/>
          <w:b/>
          <w:sz w:val="24"/>
          <w:szCs w:val="25"/>
        </w:rPr>
        <w:t>ул.Мичурина</w:t>
      </w:r>
      <w:proofErr w:type="spellEnd"/>
      <w:r w:rsidRPr="00586F98">
        <w:rPr>
          <w:rFonts w:ascii="Times New Roman" w:eastAsia="Calibri" w:hAnsi="Times New Roman" w:cs="Times New Roman"/>
          <w:b/>
          <w:sz w:val="24"/>
          <w:szCs w:val="25"/>
        </w:rPr>
        <w:t>, 4</w:t>
      </w:r>
    </w:p>
    <w:p w:rsidR="00586F98" w:rsidRPr="00586F98" w:rsidRDefault="00586F98" w:rsidP="00586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5"/>
        </w:rPr>
      </w:pPr>
      <w:r w:rsidRPr="00586F98">
        <w:rPr>
          <w:rFonts w:ascii="Times New Roman" w:eastAsia="Calibri" w:hAnsi="Times New Roman" w:cs="Times New Roman"/>
          <w:b/>
          <w:sz w:val="24"/>
          <w:szCs w:val="25"/>
        </w:rPr>
        <w:t xml:space="preserve">тел.: (34756) 2-21-25,  </w:t>
      </w:r>
      <w:hyperlink r:id="rId9" w:history="1">
        <w:proofErr w:type="spellStart"/>
        <w:r w:rsidRPr="00586F98">
          <w:rPr>
            <w:rFonts w:ascii="Times New Roman" w:eastAsia="Calibri" w:hAnsi="Times New Roman" w:cs="Times New Roman"/>
            <w:b/>
            <w:sz w:val="24"/>
            <w:szCs w:val="25"/>
            <w:u w:val="single"/>
            <w:lang w:val="en-US"/>
          </w:rPr>
          <w:t>iks</w:t>
        </w:r>
        <w:proofErr w:type="spellEnd"/>
        <w:r w:rsidRPr="00586F98">
          <w:rPr>
            <w:rFonts w:ascii="Times New Roman" w:eastAsia="Calibri" w:hAnsi="Times New Roman" w:cs="Times New Roman"/>
            <w:b/>
            <w:sz w:val="24"/>
            <w:szCs w:val="25"/>
            <w:u w:val="single"/>
          </w:rPr>
          <w:t>06cckrb.ru</w:t>
        </w:r>
      </w:hyperlink>
    </w:p>
    <w:p w:rsidR="00586F98" w:rsidRPr="00586F98" w:rsidRDefault="00586F98" w:rsidP="00586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6"/>
        </w:rPr>
      </w:pPr>
      <w:r w:rsidRPr="00586F98">
        <w:rPr>
          <w:rFonts w:ascii="Times New Roman" w:eastAsia="Calibri" w:hAnsi="Times New Roman" w:cs="Times New Roman"/>
          <w:b/>
          <w:sz w:val="24"/>
          <w:szCs w:val="25"/>
        </w:rPr>
        <w:t xml:space="preserve">Разработка бизнес-планов, консультации по составлению бизнес-планов, консультирование по участию в программе, формирование пакета документов </w:t>
      </w:r>
    </w:p>
    <w:p w:rsidR="00586F98" w:rsidRPr="00A75CD2" w:rsidRDefault="00586F98" w:rsidP="000D3C09">
      <w:pPr>
        <w:pStyle w:val="a3"/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6"/>
        </w:rPr>
      </w:pPr>
      <w:bookmarkStart w:id="0" w:name="_GoBack"/>
      <w:bookmarkEnd w:id="0"/>
    </w:p>
    <w:sectPr w:rsidR="00586F98" w:rsidRPr="00A75CD2" w:rsidSect="00A75CD2">
      <w:pgSz w:w="11906" w:h="16838" w:code="9"/>
      <w:pgMar w:top="426" w:right="566" w:bottom="0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B52" w:rsidRDefault="003D2B52" w:rsidP="00AB5E47">
      <w:pPr>
        <w:spacing w:after="0" w:line="240" w:lineRule="auto"/>
      </w:pPr>
      <w:r>
        <w:separator/>
      </w:r>
    </w:p>
  </w:endnote>
  <w:endnote w:type="continuationSeparator" w:id="0">
    <w:p w:rsidR="003D2B52" w:rsidRDefault="003D2B52" w:rsidP="00AB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B52" w:rsidRDefault="003D2B52" w:rsidP="00AB5E47">
      <w:pPr>
        <w:spacing w:after="0" w:line="240" w:lineRule="auto"/>
      </w:pPr>
      <w:r>
        <w:separator/>
      </w:r>
    </w:p>
  </w:footnote>
  <w:footnote w:type="continuationSeparator" w:id="0">
    <w:p w:rsidR="003D2B52" w:rsidRDefault="003D2B52" w:rsidP="00AB5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40A0"/>
    <w:multiLevelType w:val="hybridMultilevel"/>
    <w:tmpl w:val="4D9821DE"/>
    <w:lvl w:ilvl="0" w:tplc="4AB6780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66163"/>
    <w:multiLevelType w:val="singleLevel"/>
    <w:tmpl w:val="DA28B068"/>
    <w:lvl w:ilvl="0">
      <w:start w:val="1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1E124C4F"/>
    <w:multiLevelType w:val="hybridMultilevel"/>
    <w:tmpl w:val="7C4036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72583"/>
    <w:multiLevelType w:val="hybridMultilevel"/>
    <w:tmpl w:val="8B5AA6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75F6BE3"/>
    <w:multiLevelType w:val="hybridMultilevel"/>
    <w:tmpl w:val="5A5878D0"/>
    <w:lvl w:ilvl="0" w:tplc="8A58CDF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44672F"/>
    <w:multiLevelType w:val="hybridMultilevel"/>
    <w:tmpl w:val="6EBCC5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01A6FCC"/>
    <w:multiLevelType w:val="hybridMultilevel"/>
    <w:tmpl w:val="4C84B2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7543F0"/>
    <w:multiLevelType w:val="hybridMultilevel"/>
    <w:tmpl w:val="16006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37C9F"/>
    <w:multiLevelType w:val="hybridMultilevel"/>
    <w:tmpl w:val="1F988894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>
    <w:nsid w:val="7FD86511"/>
    <w:multiLevelType w:val="hybridMultilevel"/>
    <w:tmpl w:val="2E748EF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1"/>
    <w:lvlOverride w:ilvl="0">
      <w:lvl w:ilvl="0">
        <w:start w:val="14"/>
        <w:numFmt w:val="decimal"/>
        <w:lvlText w:val="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C4"/>
    <w:rsid w:val="00034E96"/>
    <w:rsid w:val="000B1386"/>
    <w:rsid w:val="000D3C09"/>
    <w:rsid w:val="000D531A"/>
    <w:rsid w:val="00101CE5"/>
    <w:rsid w:val="00101F84"/>
    <w:rsid w:val="00110BDB"/>
    <w:rsid w:val="00144BE3"/>
    <w:rsid w:val="00153123"/>
    <w:rsid w:val="00182329"/>
    <w:rsid w:val="001C2E78"/>
    <w:rsid w:val="001E2F7C"/>
    <w:rsid w:val="0022742C"/>
    <w:rsid w:val="00275B35"/>
    <w:rsid w:val="002927EB"/>
    <w:rsid w:val="002D4B83"/>
    <w:rsid w:val="00303FF2"/>
    <w:rsid w:val="00365156"/>
    <w:rsid w:val="00367A69"/>
    <w:rsid w:val="003702CB"/>
    <w:rsid w:val="003918B4"/>
    <w:rsid w:val="003B3E24"/>
    <w:rsid w:val="003B5A19"/>
    <w:rsid w:val="003D2B52"/>
    <w:rsid w:val="003D44C5"/>
    <w:rsid w:val="00415EB1"/>
    <w:rsid w:val="00422722"/>
    <w:rsid w:val="00431E92"/>
    <w:rsid w:val="0043596A"/>
    <w:rsid w:val="004C5D56"/>
    <w:rsid w:val="004D131F"/>
    <w:rsid w:val="005037D8"/>
    <w:rsid w:val="0051243B"/>
    <w:rsid w:val="005176C7"/>
    <w:rsid w:val="0057435F"/>
    <w:rsid w:val="005821CF"/>
    <w:rsid w:val="00586F98"/>
    <w:rsid w:val="0059034B"/>
    <w:rsid w:val="005941FF"/>
    <w:rsid w:val="005A0626"/>
    <w:rsid w:val="005B52EE"/>
    <w:rsid w:val="005B65B6"/>
    <w:rsid w:val="005D79F4"/>
    <w:rsid w:val="00600CC3"/>
    <w:rsid w:val="00601475"/>
    <w:rsid w:val="006016E5"/>
    <w:rsid w:val="00607D1E"/>
    <w:rsid w:val="00623454"/>
    <w:rsid w:val="0066567F"/>
    <w:rsid w:val="00677A1C"/>
    <w:rsid w:val="00681F8C"/>
    <w:rsid w:val="006821FE"/>
    <w:rsid w:val="006C100E"/>
    <w:rsid w:val="006D7598"/>
    <w:rsid w:val="00701DEB"/>
    <w:rsid w:val="00707B6F"/>
    <w:rsid w:val="00710C76"/>
    <w:rsid w:val="007220D9"/>
    <w:rsid w:val="007B4E92"/>
    <w:rsid w:val="007D655F"/>
    <w:rsid w:val="00826942"/>
    <w:rsid w:val="00837E1B"/>
    <w:rsid w:val="008C00E5"/>
    <w:rsid w:val="008C0E4B"/>
    <w:rsid w:val="008C6774"/>
    <w:rsid w:val="008C6E74"/>
    <w:rsid w:val="00955C96"/>
    <w:rsid w:val="00984939"/>
    <w:rsid w:val="00994C09"/>
    <w:rsid w:val="009F173A"/>
    <w:rsid w:val="00A0378F"/>
    <w:rsid w:val="00A03C3B"/>
    <w:rsid w:val="00A562F0"/>
    <w:rsid w:val="00A70A33"/>
    <w:rsid w:val="00A75CD2"/>
    <w:rsid w:val="00A81C66"/>
    <w:rsid w:val="00A83D70"/>
    <w:rsid w:val="00AA35C4"/>
    <w:rsid w:val="00AA416C"/>
    <w:rsid w:val="00AA41C6"/>
    <w:rsid w:val="00AB5E47"/>
    <w:rsid w:val="00AC046D"/>
    <w:rsid w:val="00AD4A24"/>
    <w:rsid w:val="00AF4CAF"/>
    <w:rsid w:val="00B0305F"/>
    <w:rsid w:val="00B241C1"/>
    <w:rsid w:val="00B253B0"/>
    <w:rsid w:val="00B43A0F"/>
    <w:rsid w:val="00B5213C"/>
    <w:rsid w:val="00B933AF"/>
    <w:rsid w:val="00BB189B"/>
    <w:rsid w:val="00BC1BB3"/>
    <w:rsid w:val="00C251A7"/>
    <w:rsid w:val="00C36A3C"/>
    <w:rsid w:val="00C5506B"/>
    <w:rsid w:val="00C74CCB"/>
    <w:rsid w:val="00D45347"/>
    <w:rsid w:val="00D60DA5"/>
    <w:rsid w:val="00D63D37"/>
    <w:rsid w:val="00D6582D"/>
    <w:rsid w:val="00D84B09"/>
    <w:rsid w:val="00DA1137"/>
    <w:rsid w:val="00DD7010"/>
    <w:rsid w:val="00E23E66"/>
    <w:rsid w:val="00EC369F"/>
    <w:rsid w:val="00EC79DB"/>
    <w:rsid w:val="00EE3440"/>
    <w:rsid w:val="00EF2520"/>
    <w:rsid w:val="00EF6F9A"/>
    <w:rsid w:val="00F257D5"/>
    <w:rsid w:val="00F27C3E"/>
    <w:rsid w:val="00F3099B"/>
    <w:rsid w:val="00F6032E"/>
    <w:rsid w:val="00F6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4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0E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0E5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5E47"/>
  </w:style>
  <w:style w:type="paragraph" w:styleId="a8">
    <w:name w:val="footer"/>
    <w:basedOn w:val="a"/>
    <w:link w:val="a9"/>
    <w:uiPriority w:val="99"/>
    <w:unhideWhenUsed/>
    <w:rsid w:val="00AB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5E47"/>
  </w:style>
  <w:style w:type="character" w:styleId="aa">
    <w:name w:val="Hyperlink"/>
    <w:basedOn w:val="a0"/>
    <w:uiPriority w:val="99"/>
    <w:unhideWhenUsed/>
    <w:rsid w:val="00B5213C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67EBA"/>
    <w:rPr>
      <w:color w:val="954F72" w:themeColor="followedHyperlink"/>
      <w:u w:val="single"/>
    </w:rPr>
  </w:style>
  <w:style w:type="character" w:customStyle="1" w:styleId="FontStyle25">
    <w:name w:val="Font Style25"/>
    <w:basedOn w:val="a0"/>
    <w:uiPriority w:val="99"/>
    <w:rsid w:val="000D531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D531A"/>
    <w:pPr>
      <w:widowControl w:val="0"/>
      <w:autoSpaceDE w:val="0"/>
      <w:autoSpaceDN w:val="0"/>
      <w:adjustRightInd w:val="0"/>
      <w:spacing w:after="0" w:line="283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918B4"/>
    <w:pPr>
      <w:widowControl w:val="0"/>
      <w:autoSpaceDE w:val="0"/>
      <w:autoSpaceDN w:val="0"/>
      <w:adjustRightInd w:val="0"/>
      <w:spacing w:after="0" w:line="287" w:lineRule="exact"/>
      <w:ind w:firstLine="58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91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918B4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91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918B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3918B4"/>
    <w:rPr>
      <w:rFonts w:ascii="Times New Roman" w:hAnsi="Times New Roman" w:cs="Times New Roman"/>
      <w:sz w:val="16"/>
      <w:szCs w:val="16"/>
    </w:rPr>
  </w:style>
  <w:style w:type="table" w:styleId="ac">
    <w:name w:val="Table Grid"/>
    <w:basedOn w:val="a1"/>
    <w:uiPriority w:val="39"/>
    <w:rsid w:val="004D1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B3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4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0E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0E5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5E47"/>
  </w:style>
  <w:style w:type="paragraph" w:styleId="a8">
    <w:name w:val="footer"/>
    <w:basedOn w:val="a"/>
    <w:link w:val="a9"/>
    <w:uiPriority w:val="99"/>
    <w:unhideWhenUsed/>
    <w:rsid w:val="00AB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5E47"/>
  </w:style>
  <w:style w:type="character" w:styleId="aa">
    <w:name w:val="Hyperlink"/>
    <w:basedOn w:val="a0"/>
    <w:uiPriority w:val="99"/>
    <w:unhideWhenUsed/>
    <w:rsid w:val="00B5213C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67EBA"/>
    <w:rPr>
      <w:color w:val="954F72" w:themeColor="followedHyperlink"/>
      <w:u w:val="single"/>
    </w:rPr>
  </w:style>
  <w:style w:type="character" w:customStyle="1" w:styleId="FontStyle25">
    <w:name w:val="Font Style25"/>
    <w:basedOn w:val="a0"/>
    <w:uiPriority w:val="99"/>
    <w:rsid w:val="000D531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D531A"/>
    <w:pPr>
      <w:widowControl w:val="0"/>
      <w:autoSpaceDE w:val="0"/>
      <w:autoSpaceDN w:val="0"/>
      <w:adjustRightInd w:val="0"/>
      <w:spacing w:after="0" w:line="283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918B4"/>
    <w:pPr>
      <w:widowControl w:val="0"/>
      <w:autoSpaceDE w:val="0"/>
      <w:autoSpaceDN w:val="0"/>
      <w:adjustRightInd w:val="0"/>
      <w:spacing w:after="0" w:line="287" w:lineRule="exact"/>
      <w:ind w:firstLine="58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91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918B4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91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918B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3918B4"/>
    <w:rPr>
      <w:rFonts w:ascii="Times New Roman" w:hAnsi="Times New Roman" w:cs="Times New Roman"/>
      <w:sz w:val="16"/>
      <w:szCs w:val="16"/>
    </w:rPr>
  </w:style>
  <w:style w:type="table" w:styleId="ac">
    <w:name w:val="Table Grid"/>
    <w:basedOn w:val="a1"/>
    <w:uiPriority w:val="39"/>
    <w:rsid w:val="004D1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B3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ck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46D96-B6AB-4BCC-BFE9-658DB7C5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2020-12-09T10:40:00Z</cp:lastPrinted>
  <dcterms:created xsi:type="dcterms:W3CDTF">2021-01-12T10:00:00Z</dcterms:created>
  <dcterms:modified xsi:type="dcterms:W3CDTF">2021-01-15T10:46:00Z</dcterms:modified>
</cp:coreProperties>
</file>