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0" w:type="dxa"/>
        <w:tblInd w:w="-864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58"/>
        <w:gridCol w:w="1566"/>
        <w:gridCol w:w="4356"/>
      </w:tblGrid>
      <w:tr w:rsidR="00E974B9" w:rsidRPr="008B4A53" w:rsidTr="00FA78A6">
        <w:trPr>
          <w:cantSplit/>
          <w:trHeight w:val="1740"/>
        </w:trPr>
        <w:tc>
          <w:tcPr>
            <w:tcW w:w="4558" w:type="dxa"/>
            <w:tcBorders>
              <w:bottom w:val="single" w:sz="4" w:space="0" w:color="auto"/>
            </w:tcBorders>
          </w:tcPr>
          <w:p w:rsidR="00E974B9" w:rsidRPr="000C79DA" w:rsidRDefault="00E974B9" w:rsidP="00FA78A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0C79DA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БАШҠОРТОСТАН РЕСПУБЛИКАҺЫ</w:t>
            </w:r>
          </w:p>
          <w:p w:rsidR="00E974B9" w:rsidRPr="000C79DA" w:rsidRDefault="00E974B9" w:rsidP="00FA78A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E974B9" w:rsidRPr="000C79DA" w:rsidRDefault="00E974B9" w:rsidP="00FA78A6">
            <w:pPr>
              <w:pStyle w:val="3"/>
              <w:spacing w:line="240" w:lineRule="atLeast"/>
              <w:rPr>
                <w:color w:val="auto"/>
                <w:sz w:val="20"/>
              </w:rPr>
            </w:pPr>
            <w:r w:rsidRPr="000C79DA">
              <w:rPr>
                <w:color w:val="auto"/>
                <w:sz w:val="20"/>
                <w:lang w:val="be-BY"/>
              </w:rPr>
              <w:t>БОРАЙ  РАЙОНЫ</w:t>
            </w:r>
          </w:p>
          <w:p w:rsidR="00E974B9" w:rsidRPr="000C79DA" w:rsidRDefault="00E974B9" w:rsidP="00FA78A6">
            <w:pPr>
              <w:pStyle w:val="3"/>
              <w:spacing w:line="240" w:lineRule="atLeast"/>
              <w:rPr>
                <w:color w:val="auto"/>
                <w:sz w:val="20"/>
              </w:rPr>
            </w:pPr>
            <w:r w:rsidRPr="000C79DA">
              <w:rPr>
                <w:color w:val="auto"/>
                <w:sz w:val="20"/>
                <w:lang w:val="be-BY"/>
              </w:rPr>
              <w:t>МУНИЦИПАЛЬ</w:t>
            </w:r>
            <w:r w:rsidRPr="000C79DA">
              <w:rPr>
                <w:color w:val="auto"/>
                <w:sz w:val="20"/>
              </w:rPr>
              <w:t xml:space="preserve"> </w:t>
            </w:r>
            <w:r w:rsidRPr="000C79DA">
              <w:rPr>
                <w:color w:val="auto"/>
                <w:sz w:val="20"/>
                <w:lang w:val="be-BY"/>
              </w:rPr>
              <w:t>РАЙОНЫНЫҢ</w:t>
            </w:r>
          </w:p>
          <w:p w:rsidR="00E974B9" w:rsidRPr="000C79DA" w:rsidRDefault="00E974B9" w:rsidP="00FA78A6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0C79DA">
              <w:rPr>
                <w:bCs w:val="0"/>
                <w:color w:val="auto"/>
                <w:sz w:val="20"/>
                <w:lang w:val="be-BY"/>
              </w:rPr>
              <w:t>ҠАЙЫНЛЫҠ</w:t>
            </w:r>
            <w:r w:rsidRPr="000C79DA">
              <w:rPr>
                <w:color w:val="auto"/>
                <w:sz w:val="20"/>
              </w:rPr>
              <w:t xml:space="preserve"> </w:t>
            </w:r>
            <w:r w:rsidRPr="000C79DA">
              <w:rPr>
                <w:color w:val="auto"/>
                <w:sz w:val="20"/>
                <w:lang w:val="be-BY"/>
              </w:rPr>
              <w:t>АУЫЛ</w:t>
            </w:r>
            <w:r w:rsidRPr="000C79DA">
              <w:rPr>
                <w:color w:val="auto"/>
                <w:sz w:val="20"/>
              </w:rPr>
              <w:t xml:space="preserve"> </w:t>
            </w:r>
            <w:r w:rsidRPr="000C79DA">
              <w:rPr>
                <w:color w:val="auto"/>
                <w:sz w:val="20"/>
                <w:lang w:val="be-BY"/>
              </w:rPr>
              <w:t>СОВЕТЫ</w:t>
            </w:r>
          </w:p>
          <w:p w:rsidR="00E974B9" w:rsidRPr="000C79DA" w:rsidRDefault="00E974B9" w:rsidP="00FA78A6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0C79DA">
              <w:rPr>
                <w:color w:val="auto"/>
                <w:sz w:val="20"/>
                <w:lang w:val="be-BY"/>
              </w:rPr>
              <w:t>АУЫЛ</w:t>
            </w:r>
            <w:r w:rsidRPr="000C79DA">
              <w:rPr>
                <w:color w:val="auto"/>
                <w:sz w:val="20"/>
              </w:rPr>
              <w:t xml:space="preserve"> </w:t>
            </w:r>
            <w:r w:rsidRPr="000C79DA">
              <w:rPr>
                <w:color w:val="auto"/>
                <w:sz w:val="20"/>
                <w:lang w:val="be-BY"/>
              </w:rPr>
              <w:t>БИЛӘМӘҺЕ</w:t>
            </w:r>
          </w:p>
          <w:p w:rsidR="00E974B9" w:rsidRPr="000C79DA" w:rsidRDefault="00E974B9" w:rsidP="00FA78A6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0C79DA">
              <w:rPr>
                <w:color w:val="auto"/>
                <w:sz w:val="20"/>
                <w:lang w:val="be-BY"/>
              </w:rPr>
              <w:t>ХАКИМИӘТЕ</w:t>
            </w:r>
          </w:p>
          <w:p w:rsidR="00E974B9" w:rsidRPr="000C79DA" w:rsidRDefault="00E974B9" w:rsidP="00FA78A6">
            <w:pPr>
              <w:pStyle w:val="3"/>
              <w:spacing w:line="240" w:lineRule="atLeast"/>
              <w:rPr>
                <w:i/>
                <w:color w:val="auto"/>
                <w:sz w:val="20"/>
                <w:lang w:val="be-BY"/>
              </w:rPr>
            </w:pPr>
          </w:p>
          <w:p w:rsidR="00E974B9" w:rsidRPr="000C79DA" w:rsidRDefault="00E974B9" w:rsidP="00FA78A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0C79DA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452971,</w:t>
            </w:r>
            <w:r w:rsidRPr="000C79DA">
              <w:rPr>
                <w:rFonts w:ascii="Times New Roman" w:hAnsi="Times New Roman" w:cs="Times New Roman"/>
                <w:bCs/>
                <w:sz w:val="20"/>
                <w:szCs w:val="20"/>
                <w:lang w:val="be-BY"/>
              </w:rPr>
              <w:t xml:space="preserve">Ҡайынлыҡ </w:t>
            </w:r>
            <w:r w:rsidRPr="000C79DA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ауылы, Йәштәр урамы, 7</w:t>
            </w:r>
          </w:p>
          <w:p w:rsidR="00E974B9" w:rsidRPr="000C79DA" w:rsidRDefault="00E974B9" w:rsidP="00FA78A6">
            <w:pPr>
              <w:pStyle w:val="3"/>
              <w:spacing w:line="240" w:lineRule="atLeast"/>
              <w:rPr>
                <w:b w:val="0"/>
                <w:i/>
                <w:color w:val="auto"/>
                <w:sz w:val="20"/>
                <w:lang w:val="be-BY"/>
              </w:rPr>
            </w:pPr>
            <w:r w:rsidRPr="000C79DA">
              <w:rPr>
                <w:b w:val="0"/>
                <w:color w:val="auto"/>
                <w:sz w:val="20"/>
                <w:lang w:val="be-BY"/>
              </w:rPr>
              <w:t>т.(34756)2-43-48,</w:t>
            </w:r>
            <w:r w:rsidRPr="000C79DA">
              <w:rPr>
                <w:b w:val="0"/>
                <w:color w:val="auto"/>
                <w:sz w:val="20"/>
              </w:rPr>
              <w:t>Adm</w:t>
            </w:r>
            <w:r w:rsidRPr="000C79DA">
              <w:rPr>
                <w:b w:val="0"/>
                <w:color w:val="auto"/>
                <w:sz w:val="20"/>
                <w:lang w:val="be-BY"/>
              </w:rPr>
              <w:t>_</w:t>
            </w:r>
            <w:proofErr w:type="spellStart"/>
            <w:r w:rsidRPr="000C79DA">
              <w:rPr>
                <w:b w:val="0"/>
                <w:color w:val="auto"/>
                <w:sz w:val="20"/>
              </w:rPr>
              <w:t>kainlik</w:t>
            </w:r>
            <w:proofErr w:type="spellEnd"/>
            <w:r w:rsidRPr="000C79DA">
              <w:rPr>
                <w:b w:val="0"/>
                <w:color w:val="auto"/>
                <w:sz w:val="20"/>
                <w:lang w:val="be-BY"/>
              </w:rPr>
              <w:t>@</w:t>
            </w:r>
            <w:proofErr w:type="spellStart"/>
            <w:r w:rsidRPr="000C79DA">
              <w:rPr>
                <w:b w:val="0"/>
                <w:color w:val="auto"/>
                <w:sz w:val="20"/>
              </w:rPr>
              <w:t>mail</w:t>
            </w:r>
            <w:proofErr w:type="spellEnd"/>
            <w:r w:rsidRPr="000C79DA">
              <w:rPr>
                <w:b w:val="0"/>
                <w:color w:val="auto"/>
                <w:sz w:val="20"/>
                <w:lang w:val="be-BY"/>
              </w:rPr>
              <w:t>.</w:t>
            </w:r>
            <w:proofErr w:type="spellStart"/>
            <w:r w:rsidRPr="000C79DA">
              <w:rPr>
                <w:b w:val="0"/>
                <w:color w:val="auto"/>
                <w:sz w:val="20"/>
              </w:rPr>
              <w:t>ru</w:t>
            </w:r>
            <w:proofErr w:type="spellEnd"/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E974B9" w:rsidRPr="000C79DA" w:rsidRDefault="00E974B9" w:rsidP="00FA78A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E974B9" w:rsidRPr="000C79DA" w:rsidRDefault="00E974B9" w:rsidP="00FA78A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0C79DA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91540" cy="1082040"/>
                  <wp:effectExtent l="1905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2000"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1082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74B9" w:rsidRPr="000C79DA" w:rsidRDefault="00E974B9" w:rsidP="00FA78A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4B9" w:rsidRPr="000C79DA" w:rsidRDefault="00E974B9" w:rsidP="00FA78A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6" w:type="dxa"/>
            <w:tcBorders>
              <w:bottom w:val="single" w:sz="4" w:space="0" w:color="auto"/>
            </w:tcBorders>
          </w:tcPr>
          <w:p w:rsidR="00E974B9" w:rsidRPr="000C79DA" w:rsidRDefault="00E974B9" w:rsidP="00FA78A6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0C79DA">
              <w:rPr>
                <w:color w:val="auto"/>
                <w:sz w:val="20"/>
                <w:lang w:val="be-BY"/>
              </w:rPr>
              <w:t>РЕСПУБЛИКА БАШКОРТОСТАН</w:t>
            </w:r>
          </w:p>
          <w:p w:rsidR="00E974B9" w:rsidRPr="000C79DA" w:rsidRDefault="00E974B9" w:rsidP="00FA78A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E974B9" w:rsidRPr="000C79DA" w:rsidRDefault="00E974B9" w:rsidP="00FA78A6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0C79DA">
              <w:rPr>
                <w:color w:val="auto"/>
                <w:sz w:val="20"/>
                <w:lang w:val="be-BY"/>
              </w:rPr>
              <w:t>АДМИНИСТРАЦИЯ</w:t>
            </w:r>
          </w:p>
          <w:p w:rsidR="00E974B9" w:rsidRPr="000C79DA" w:rsidRDefault="00E974B9" w:rsidP="00FA78A6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0C79DA">
              <w:rPr>
                <w:color w:val="auto"/>
                <w:sz w:val="20"/>
                <w:lang w:val="be-BY"/>
              </w:rPr>
              <w:t>СЕЛЬСКОГО ПОСЕЛЕНИЯ</w:t>
            </w:r>
          </w:p>
          <w:p w:rsidR="00E974B9" w:rsidRPr="000C79DA" w:rsidRDefault="00E974B9" w:rsidP="00FA78A6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0C79DA">
              <w:rPr>
                <w:color w:val="auto"/>
                <w:sz w:val="20"/>
                <w:lang w:val="be-BY"/>
              </w:rPr>
              <w:t>КАИНЛЫКОВСКИЙ СЕЛЬСОВЕТ</w:t>
            </w:r>
          </w:p>
          <w:p w:rsidR="00E974B9" w:rsidRPr="000C79DA" w:rsidRDefault="00E974B9" w:rsidP="00FA78A6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0C79DA">
              <w:rPr>
                <w:color w:val="auto"/>
                <w:sz w:val="20"/>
                <w:lang w:val="be-BY"/>
              </w:rPr>
              <w:t>МУНИЦИПАЛЬНОГО РАЙОНА</w:t>
            </w:r>
          </w:p>
          <w:p w:rsidR="00E974B9" w:rsidRPr="000C79DA" w:rsidRDefault="00E974B9" w:rsidP="00FA78A6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0C79DA">
              <w:rPr>
                <w:color w:val="auto"/>
                <w:sz w:val="20"/>
                <w:lang w:val="be-BY"/>
              </w:rPr>
              <w:t>БУРАЕВСКИЙ РАЙОН</w:t>
            </w:r>
          </w:p>
          <w:p w:rsidR="00E974B9" w:rsidRPr="000C79DA" w:rsidRDefault="00E974B9" w:rsidP="00FA78A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E974B9" w:rsidRPr="000C79DA" w:rsidRDefault="00E974B9" w:rsidP="00FA78A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0C79DA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452971,д.Каинлыково,ул.Молодежная, 7</w:t>
            </w:r>
          </w:p>
          <w:p w:rsidR="00E974B9" w:rsidRPr="000C79DA" w:rsidRDefault="00E974B9" w:rsidP="00FA78A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0C79DA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т.(34756)2-43-48,</w:t>
            </w:r>
            <w:r w:rsidRPr="000C79DA">
              <w:rPr>
                <w:rFonts w:ascii="Times New Roman" w:hAnsi="Times New Roman" w:cs="Times New Roman"/>
                <w:sz w:val="20"/>
                <w:szCs w:val="20"/>
              </w:rPr>
              <w:t>Adm</w:t>
            </w:r>
            <w:r w:rsidRPr="000C79DA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_</w:t>
            </w:r>
            <w:proofErr w:type="spellStart"/>
            <w:r w:rsidRPr="000C79DA">
              <w:rPr>
                <w:rFonts w:ascii="Times New Roman" w:hAnsi="Times New Roman" w:cs="Times New Roman"/>
                <w:sz w:val="20"/>
                <w:szCs w:val="20"/>
              </w:rPr>
              <w:t>kainlik</w:t>
            </w:r>
            <w:proofErr w:type="spellEnd"/>
            <w:r w:rsidRPr="000C79DA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@</w:t>
            </w:r>
            <w:proofErr w:type="spellStart"/>
            <w:r w:rsidRPr="000C79DA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0C79DA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.</w:t>
            </w:r>
            <w:proofErr w:type="spellStart"/>
            <w:r w:rsidRPr="000C79DA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proofErr w:type="spellEnd"/>
          </w:p>
        </w:tc>
      </w:tr>
    </w:tbl>
    <w:p w:rsidR="00E974B9" w:rsidRPr="000C79DA" w:rsidRDefault="00E974B9" w:rsidP="00E974B9">
      <w:pPr>
        <w:pStyle w:val="a5"/>
        <w:tabs>
          <w:tab w:val="left" w:pos="708"/>
        </w:tabs>
        <w:spacing w:line="240" w:lineRule="atLeast"/>
        <w:rPr>
          <w:sz w:val="24"/>
          <w:szCs w:val="24"/>
          <w:lang w:val="be-BY"/>
        </w:rPr>
      </w:pPr>
    </w:p>
    <w:p w:rsidR="00E974B9" w:rsidRPr="000C79DA" w:rsidRDefault="00E974B9" w:rsidP="00E974B9">
      <w:pPr>
        <w:pStyle w:val="a5"/>
        <w:tabs>
          <w:tab w:val="left" w:pos="708"/>
        </w:tabs>
        <w:spacing w:line="276" w:lineRule="auto"/>
        <w:rPr>
          <w:sz w:val="24"/>
          <w:szCs w:val="24"/>
        </w:rPr>
      </w:pPr>
      <w:r w:rsidRPr="000C79DA">
        <w:rPr>
          <w:sz w:val="24"/>
          <w:szCs w:val="24"/>
          <w:lang w:val="be-BY"/>
        </w:rPr>
        <w:t>ҠАРАР                                                                                        ПОСТАНОВЛЕНИЕ</w:t>
      </w:r>
    </w:p>
    <w:p w:rsidR="00E974B9" w:rsidRPr="000C79DA" w:rsidRDefault="00E974B9" w:rsidP="00E974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79DA">
        <w:rPr>
          <w:rFonts w:ascii="Times New Roman" w:hAnsi="Times New Roman" w:cs="Times New Roman"/>
          <w:sz w:val="24"/>
          <w:szCs w:val="24"/>
        </w:rPr>
        <w:t xml:space="preserve">18  декабрь 2019 </w:t>
      </w:r>
      <w:proofErr w:type="spellStart"/>
      <w:r w:rsidRPr="000C79DA">
        <w:rPr>
          <w:rFonts w:ascii="Times New Roman" w:hAnsi="Times New Roman" w:cs="Times New Roman"/>
          <w:sz w:val="24"/>
          <w:szCs w:val="24"/>
        </w:rPr>
        <w:t>йыл</w:t>
      </w:r>
      <w:proofErr w:type="spellEnd"/>
      <w:r w:rsidRPr="000C79DA">
        <w:rPr>
          <w:rFonts w:ascii="Times New Roman" w:hAnsi="Times New Roman" w:cs="Times New Roman"/>
          <w:sz w:val="24"/>
          <w:szCs w:val="24"/>
        </w:rPr>
        <w:t xml:space="preserve">                                    № </w:t>
      </w:r>
      <w:r>
        <w:rPr>
          <w:rFonts w:ascii="Times New Roman" w:hAnsi="Times New Roman" w:cs="Times New Roman"/>
          <w:sz w:val="24"/>
          <w:szCs w:val="24"/>
        </w:rPr>
        <w:t>74</w:t>
      </w:r>
      <w:r w:rsidRPr="000C79DA">
        <w:rPr>
          <w:rFonts w:ascii="Times New Roman" w:hAnsi="Times New Roman" w:cs="Times New Roman"/>
          <w:sz w:val="24"/>
          <w:szCs w:val="24"/>
        </w:rPr>
        <w:t xml:space="preserve">                     18   декабря  2019 года </w:t>
      </w:r>
    </w:p>
    <w:p w:rsidR="007C01B0" w:rsidRPr="007C01B0" w:rsidRDefault="007C01B0" w:rsidP="000D1E1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D1E1C" w:rsidRPr="007E058E" w:rsidRDefault="00AA0241" w:rsidP="007E058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E058E">
        <w:rPr>
          <w:rFonts w:ascii="Times New Roman" w:hAnsi="Times New Roman" w:cs="Times New Roman"/>
          <w:b/>
          <w:sz w:val="24"/>
          <w:szCs w:val="24"/>
        </w:rPr>
        <w:t>О порядке</w:t>
      </w:r>
      <w:r w:rsidR="007E058E" w:rsidRPr="007E05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20A7" w:rsidRPr="007E058E">
        <w:rPr>
          <w:rFonts w:ascii="Times New Roman" w:hAnsi="Times New Roman" w:cs="Times New Roman"/>
          <w:b/>
          <w:sz w:val="24"/>
          <w:szCs w:val="24"/>
        </w:rPr>
        <w:t xml:space="preserve">взаимодействия при осуществлении контроля </w:t>
      </w:r>
      <w:r w:rsidR="00734E4C" w:rsidRPr="007E058E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2D5171" w:rsidRPr="007E058E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7E058E" w:rsidRPr="007E058E">
        <w:rPr>
          <w:rFonts w:ascii="Times New Roman" w:hAnsi="Times New Roman" w:cs="Times New Roman"/>
          <w:b/>
          <w:sz w:val="24"/>
          <w:szCs w:val="24"/>
        </w:rPr>
        <w:t>Каинлыковский</w:t>
      </w:r>
      <w:r w:rsidR="002D5171" w:rsidRPr="007E058E">
        <w:rPr>
          <w:rFonts w:ascii="Times New Roman" w:hAnsi="Times New Roman" w:cs="Times New Roman"/>
          <w:b/>
          <w:sz w:val="24"/>
          <w:szCs w:val="24"/>
        </w:rPr>
        <w:t xml:space="preserve"> сельсовет </w:t>
      </w:r>
      <w:r w:rsidR="00734E4C" w:rsidRPr="007E058E">
        <w:rPr>
          <w:rFonts w:ascii="Times New Roman" w:hAnsi="Times New Roman" w:cs="Times New Roman"/>
          <w:b/>
          <w:sz w:val="24"/>
          <w:szCs w:val="24"/>
        </w:rPr>
        <w:t>муниципального района Бураевский район</w:t>
      </w:r>
      <w:r w:rsidR="009820A7" w:rsidRPr="007E058E">
        <w:rPr>
          <w:rFonts w:ascii="Times New Roman" w:hAnsi="Times New Roman" w:cs="Times New Roman"/>
          <w:b/>
          <w:sz w:val="24"/>
          <w:szCs w:val="24"/>
        </w:rPr>
        <w:t xml:space="preserve"> Республики Башкортостан с субъектами контроля</w:t>
      </w:r>
      <w:r w:rsidRPr="007E058E">
        <w:rPr>
          <w:rFonts w:ascii="Times New Roman" w:hAnsi="Times New Roman" w:cs="Times New Roman"/>
          <w:b/>
          <w:sz w:val="24"/>
          <w:szCs w:val="24"/>
        </w:rPr>
        <w:t xml:space="preserve">, указанными </w:t>
      </w:r>
      <w:r w:rsidR="009820A7" w:rsidRPr="007E058E">
        <w:rPr>
          <w:rFonts w:ascii="Times New Roman" w:hAnsi="Times New Roman" w:cs="Times New Roman"/>
          <w:b/>
          <w:sz w:val="24"/>
          <w:szCs w:val="24"/>
        </w:rPr>
        <w:br/>
      </w:r>
      <w:r w:rsidRPr="007E058E">
        <w:rPr>
          <w:rFonts w:ascii="Times New Roman" w:hAnsi="Times New Roman" w:cs="Times New Roman"/>
          <w:b/>
          <w:sz w:val="24"/>
          <w:szCs w:val="24"/>
        </w:rPr>
        <w:t>в пункт</w:t>
      </w:r>
      <w:r w:rsidR="00037D69" w:rsidRPr="007E058E">
        <w:rPr>
          <w:rFonts w:ascii="Times New Roman" w:hAnsi="Times New Roman" w:cs="Times New Roman"/>
          <w:b/>
          <w:sz w:val="24"/>
          <w:szCs w:val="24"/>
        </w:rPr>
        <w:t>е</w:t>
      </w:r>
      <w:r w:rsidR="00734E4C" w:rsidRPr="007E05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7D69" w:rsidRPr="007E058E">
        <w:rPr>
          <w:rFonts w:ascii="Times New Roman" w:hAnsi="Times New Roman" w:cs="Times New Roman"/>
          <w:b/>
          <w:sz w:val="24"/>
          <w:szCs w:val="24"/>
        </w:rPr>
        <w:t>4</w:t>
      </w:r>
      <w:r w:rsidRPr="007E058E">
        <w:rPr>
          <w:rFonts w:ascii="Times New Roman" w:hAnsi="Times New Roman" w:cs="Times New Roman"/>
          <w:b/>
          <w:sz w:val="24"/>
          <w:szCs w:val="24"/>
        </w:rPr>
        <w:t xml:space="preserve">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</w:t>
      </w:r>
      <w:r w:rsidR="00037D69" w:rsidRPr="007E058E">
        <w:rPr>
          <w:rFonts w:ascii="Times New Roman" w:hAnsi="Times New Roman" w:cs="Times New Roman"/>
          <w:b/>
          <w:sz w:val="24"/>
          <w:szCs w:val="24"/>
        </w:rPr>
        <w:t>, утвержденных постановлением Правительства Российской Федерации от 12 декабря 2015 года № 1367</w:t>
      </w:r>
      <w:proofErr w:type="gramEnd"/>
    </w:p>
    <w:p w:rsidR="000D1E1C" w:rsidRDefault="000D1E1C" w:rsidP="000D1E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D1E1C" w:rsidRPr="007E058E" w:rsidRDefault="00E6640C" w:rsidP="007E058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058E">
        <w:rPr>
          <w:rFonts w:ascii="Times New Roman" w:hAnsi="Times New Roman" w:cs="Times New Roman"/>
          <w:sz w:val="24"/>
          <w:szCs w:val="24"/>
        </w:rPr>
        <w:t>В целях реализации части 6 статьи 99 Федерального закона от 5 апреля 2013 года</w:t>
      </w:r>
      <w:r w:rsidR="00E974B9">
        <w:rPr>
          <w:rFonts w:ascii="Times New Roman" w:hAnsi="Times New Roman" w:cs="Times New Roman"/>
          <w:sz w:val="24"/>
          <w:szCs w:val="24"/>
        </w:rPr>
        <w:t xml:space="preserve"> </w:t>
      </w:r>
      <w:r w:rsidRPr="007E058E">
        <w:rPr>
          <w:rFonts w:ascii="Times New Roman" w:hAnsi="Times New Roman" w:cs="Times New Roman"/>
          <w:sz w:val="24"/>
          <w:szCs w:val="24"/>
        </w:rPr>
        <w:t>№ 44-ФЗ «О контрактной системе в сфере закупок товаров, работ, услуг для обеспечения государственных и муниципальных нужд</w:t>
      </w:r>
      <w:r w:rsidR="007E058E">
        <w:rPr>
          <w:rFonts w:ascii="Times New Roman" w:hAnsi="Times New Roman" w:cs="Times New Roman"/>
          <w:sz w:val="24"/>
          <w:szCs w:val="24"/>
        </w:rPr>
        <w:t xml:space="preserve">»,  </w:t>
      </w:r>
      <w:r w:rsidRPr="007E058E">
        <w:rPr>
          <w:rFonts w:ascii="Times New Roman" w:hAnsi="Times New Roman" w:cs="Times New Roman"/>
          <w:sz w:val="24"/>
          <w:szCs w:val="24"/>
        </w:rPr>
        <w:t xml:space="preserve">в </w:t>
      </w:r>
      <w:r w:rsidR="00EC6E7F" w:rsidRPr="007E058E">
        <w:rPr>
          <w:rFonts w:ascii="Times New Roman" w:hAnsi="Times New Roman" w:cs="Times New Roman"/>
          <w:sz w:val="24"/>
          <w:szCs w:val="24"/>
        </w:rPr>
        <w:t>соответствии с пунктом 1</w:t>
      </w:r>
      <w:r w:rsidR="00884E9F" w:rsidRPr="007E058E">
        <w:rPr>
          <w:rFonts w:ascii="Times New Roman" w:hAnsi="Times New Roman" w:cs="Times New Roman"/>
          <w:sz w:val="24"/>
          <w:szCs w:val="24"/>
        </w:rPr>
        <w:t>1</w:t>
      </w:r>
      <w:r w:rsidR="00EC6E7F" w:rsidRPr="007E058E">
        <w:rPr>
          <w:rFonts w:ascii="Times New Roman" w:hAnsi="Times New Roman" w:cs="Times New Roman"/>
          <w:sz w:val="24"/>
          <w:szCs w:val="24"/>
        </w:rPr>
        <w:t xml:space="preserve"> Правил осуществления контроля, предусмотренного частью 5 статьи 99 Федерального закона «О контрактной системе в сфере закупок товаро</w:t>
      </w:r>
      <w:r w:rsidR="007E058E">
        <w:rPr>
          <w:rFonts w:ascii="Times New Roman" w:hAnsi="Times New Roman" w:cs="Times New Roman"/>
          <w:sz w:val="24"/>
          <w:szCs w:val="24"/>
        </w:rPr>
        <w:t xml:space="preserve">в, работ, услуг для обеспечения </w:t>
      </w:r>
      <w:r w:rsidR="00EC6E7F" w:rsidRPr="007E058E">
        <w:rPr>
          <w:rFonts w:ascii="Times New Roman" w:hAnsi="Times New Roman" w:cs="Times New Roman"/>
          <w:sz w:val="24"/>
          <w:szCs w:val="24"/>
        </w:rPr>
        <w:t>государственных и муниципальных нужд</w:t>
      </w:r>
      <w:proofErr w:type="gramEnd"/>
      <w:r w:rsidR="00EC6E7F" w:rsidRPr="007E058E"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 w:rsidR="00EC6E7F" w:rsidRPr="007E058E">
        <w:rPr>
          <w:rFonts w:ascii="Times New Roman" w:hAnsi="Times New Roman" w:cs="Times New Roman"/>
          <w:sz w:val="24"/>
          <w:szCs w:val="24"/>
        </w:rPr>
        <w:t>утвержденных постановлением Правительства Российской Федерации от 12 декабря 2015 года № 1367</w:t>
      </w:r>
      <w:r w:rsidR="00EC4AEE" w:rsidRPr="007E058E">
        <w:rPr>
          <w:rFonts w:ascii="Times New Roman" w:hAnsi="Times New Roman" w:cs="Times New Roman"/>
          <w:sz w:val="24"/>
          <w:szCs w:val="24"/>
        </w:rPr>
        <w:t>,</w:t>
      </w:r>
      <w:r w:rsidR="007E058E">
        <w:rPr>
          <w:rFonts w:ascii="Times New Roman" w:hAnsi="Times New Roman" w:cs="Times New Roman"/>
          <w:sz w:val="24"/>
          <w:szCs w:val="24"/>
        </w:rPr>
        <w:t xml:space="preserve"> приказом Министерства </w:t>
      </w:r>
      <w:r w:rsidR="00A55968" w:rsidRPr="007E058E">
        <w:rPr>
          <w:rFonts w:ascii="Times New Roman" w:hAnsi="Times New Roman" w:cs="Times New Roman"/>
          <w:sz w:val="24"/>
          <w:szCs w:val="24"/>
        </w:rPr>
        <w:t>финансов</w:t>
      </w:r>
      <w:r w:rsidR="009820A7" w:rsidRPr="007E058E">
        <w:rPr>
          <w:rFonts w:ascii="Times New Roman" w:hAnsi="Times New Roman" w:cs="Times New Roman"/>
          <w:sz w:val="24"/>
          <w:szCs w:val="24"/>
        </w:rPr>
        <w:t xml:space="preserve"> Российской Федерации от22 июля 2016 года № 120н «Об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пунктах 4 и 5 Правил осуществления контроля, предусмотренного частью 5 статьи</w:t>
      </w:r>
      <w:proofErr w:type="gramEnd"/>
      <w:r w:rsidR="009820A7" w:rsidRPr="007E058E">
        <w:rPr>
          <w:rFonts w:ascii="Times New Roman" w:hAnsi="Times New Roman" w:cs="Times New Roman"/>
          <w:sz w:val="24"/>
          <w:szCs w:val="24"/>
        </w:rPr>
        <w:t xml:space="preserve"> 99 Федерального закона "О контрактной системе в сфере закупок товаров, работ, услуг для обеспечения государственных и муниципальных нужд"»</w:t>
      </w:r>
      <w:r w:rsidR="000D1E1C" w:rsidRPr="007E058E">
        <w:rPr>
          <w:rFonts w:ascii="Times New Roman" w:hAnsi="Times New Roman" w:cs="Times New Roman"/>
          <w:sz w:val="24"/>
          <w:szCs w:val="24"/>
        </w:rPr>
        <w:t xml:space="preserve">, </w:t>
      </w:r>
      <w:r w:rsidR="00E974B9">
        <w:rPr>
          <w:rFonts w:ascii="Times New Roman" w:hAnsi="Times New Roman" w:cs="Times New Roman"/>
          <w:sz w:val="24"/>
          <w:szCs w:val="24"/>
        </w:rPr>
        <w:t>администрация сельского поселения Каинлыковский сельсовет постановляет:</w:t>
      </w:r>
    </w:p>
    <w:p w:rsidR="000D1E1C" w:rsidRPr="007E058E" w:rsidRDefault="000D1E1C" w:rsidP="007E058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058E">
        <w:rPr>
          <w:rFonts w:ascii="Times New Roman" w:hAnsi="Times New Roman" w:cs="Times New Roman"/>
          <w:sz w:val="24"/>
          <w:szCs w:val="24"/>
        </w:rPr>
        <w:t>1.</w:t>
      </w:r>
      <w:r w:rsidR="00884E9F" w:rsidRPr="007E058E">
        <w:rPr>
          <w:rFonts w:ascii="Times New Roman" w:hAnsi="Times New Roman" w:cs="Times New Roman"/>
          <w:sz w:val="24"/>
          <w:szCs w:val="24"/>
        </w:rPr>
        <w:t> </w:t>
      </w:r>
      <w:r w:rsidR="00EC6E7F" w:rsidRPr="007E058E">
        <w:rPr>
          <w:rFonts w:ascii="Times New Roman" w:hAnsi="Times New Roman" w:cs="Times New Roman"/>
          <w:sz w:val="24"/>
          <w:szCs w:val="24"/>
        </w:rPr>
        <w:t xml:space="preserve">Утвердить прилагаемый порядок </w:t>
      </w:r>
      <w:r w:rsidR="009820A7" w:rsidRPr="007E05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взаимодействия при осуществлении контроля </w:t>
      </w:r>
      <w:r w:rsidR="00097061" w:rsidRPr="007E058E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="002D5171" w:rsidRPr="007E05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r w:rsidR="007E058E" w:rsidRPr="007E058E">
        <w:rPr>
          <w:rFonts w:ascii="Times New Roman" w:hAnsi="Times New Roman" w:cs="Times New Roman"/>
          <w:color w:val="000000" w:themeColor="text1"/>
          <w:sz w:val="24"/>
          <w:szCs w:val="24"/>
        </w:rPr>
        <w:t>Каинлыковский</w:t>
      </w:r>
      <w:r w:rsidR="002D5171" w:rsidRPr="007E05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</w:t>
      </w:r>
      <w:r w:rsidR="00097061" w:rsidRPr="007E05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Бураевский район </w:t>
      </w:r>
      <w:r w:rsidR="009820A7" w:rsidRPr="007E058E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</w:t>
      </w:r>
      <w:r w:rsidR="008B4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20A7" w:rsidRPr="007E05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1367</w:t>
      </w:r>
      <w:r w:rsidR="00886C80" w:rsidRPr="007E058E">
        <w:rPr>
          <w:rFonts w:ascii="Times New Roman" w:hAnsi="Times New Roman" w:cs="Times New Roman"/>
          <w:color w:val="000000" w:themeColor="text1"/>
          <w:sz w:val="24"/>
          <w:szCs w:val="24"/>
        </w:rPr>
        <w:t>(далее – Порядок)</w:t>
      </w:r>
      <w:r w:rsidRPr="007E058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D1E1C" w:rsidRPr="007E058E" w:rsidRDefault="002D5171" w:rsidP="007E058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058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0D1E1C" w:rsidRPr="007E058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C6E7F" w:rsidRPr="007E058E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proofErr w:type="gramStart"/>
      <w:r w:rsidR="000D1E1C" w:rsidRPr="007E058E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="000D1E1C" w:rsidRPr="007E05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исполнением настоящего </w:t>
      </w:r>
      <w:r w:rsidRPr="007E058E">
        <w:rPr>
          <w:rFonts w:ascii="Times New Roman" w:hAnsi="Times New Roman" w:cs="Times New Roman"/>
          <w:color w:val="000000" w:themeColor="text1"/>
          <w:sz w:val="24"/>
          <w:szCs w:val="24"/>
        </w:rPr>
        <w:t>решения</w:t>
      </w:r>
      <w:r w:rsidR="007E05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оставляю за собой.</w:t>
      </w:r>
    </w:p>
    <w:p w:rsidR="00E6640C" w:rsidRPr="007E058E" w:rsidRDefault="00E6640C" w:rsidP="000D1E1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20A7" w:rsidRPr="002458F6" w:rsidRDefault="007E058E" w:rsidP="00C77367">
      <w:pPr>
        <w:pStyle w:val="ConsPlusNormal"/>
        <w:jc w:val="both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="00097061" w:rsidRPr="007E05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поселения:              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М.М.Фазлыев</w:t>
      </w:r>
      <w:proofErr w:type="spellEnd"/>
      <w:r w:rsidR="00097061" w:rsidRPr="007E05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</w:t>
      </w:r>
    </w:p>
    <w:sectPr w:rsidR="009820A7" w:rsidRPr="002458F6" w:rsidSect="009820A7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407E"/>
    <w:rsid w:val="00037D69"/>
    <w:rsid w:val="00065CE5"/>
    <w:rsid w:val="00097061"/>
    <w:rsid w:val="000B409D"/>
    <w:rsid w:val="000D1E1C"/>
    <w:rsid w:val="00113D5F"/>
    <w:rsid w:val="002458F6"/>
    <w:rsid w:val="002D5171"/>
    <w:rsid w:val="00306D80"/>
    <w:rsid w:val="004D41E5"/>
    <w:rsid w:val="004E2DF8"/>
    <w:rsid w:val="00515CED"/>
    <w:rsid w:val="005A7CD0"/>
    <w:rsid w:val="005D3477"/>
    <w:rsid w:val="006B63D2"/>
    <w:rsid w:val="00734E4C"/>
    <w:rsid w:val="007B10AA"/>
    <w:rsid w:val="007C01B0"/>
    <w:rsid w:val="007E058E"/>
    <w:rsid w:val="00871286"/>
    <w:rsid w:val="00884E9F"/>
    <w:rsid w:val="00886C80"/>
    <w:rsid w:val="008B4A53"/>
    <w:rsid w:val="009820A7"/>
    <w:rsid w:val="00985A5B"/>
    <w:rsid w:val="00A16AEF"/>
    <w:rsid w:val="00A55968"/>
    <w:rsid w:val="00AA0241"/>
    <w:rsid w:val="00AC407E"/>
    <w:rsid w:val="00BB2869"/>
    <w:rsid w:val="00C77367"/>
    <w:rsid w:val="00CD7B84"/>
    <w:rsid w:val="00D717AD"/>
    <w:rsid w:val="00E6640C"/>
    <w:rsid w:val="00E974B9"/>
    <w:rsid w:val="00EC4AEE"/>
    <w:rsid w:val="00EC6E7F"/>
    <w:rsid w:val="00F226FB"/>
    <w:rsid w:val="00FB50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DF8"/>
  </w:style>
  <w:style w:type="paragraph" w:styleId="3">
    <w:name w:val="heading 3"/>
    <w:basedOn w:val="a"/>
    <w:next w:val="a"/>
    <w:link w:val="30"/>
    <w:qFormat/>
    <w:rsid w:val="007E058E"/>
    <w:pPr>
      <w:keepNext/>
      <w:spacing w:after="0" w:line="360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0000FF"/>
      <w:sz w:val="19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D1E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D1E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5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8F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7E058E"/>
    <w:rPr>
      <w:rFonts w:ascii="Times New Roman" w:eastAsia="Times New Roman" w:hAnsi="Times New Roman" w:cs="Times New Roman"/>
      <w:b/>
      <w:bCs/>
      <w:color w:val="0000FF"/>
      <w:sz w:val="19"/>
      <w:szCs w:val="20"/>
      <w:lang w:eastAsia="ru-RU"/>
    </w:rPr>
  </w:style>
  <w:style w:type="paragraph" w:styleId="a5">
    <w:name w:val="header"/>
    <w:basedOn w:val="a"/>
    <w:link w:val="a6"/>
    <w:rsid w:val="007E05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7E058E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D1E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D1E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5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8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71B30-CBDE-486A-B995-61C6C30E3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Гилязиева Азалия Рафатовна</dc:creator>
  <cp:lastModifiedBy>1</cp:lastModifiedBy>
  <cp:revision>11</cp:revision>
  <cp:lastPrinted>2015-12-17T08:02:00Z</cp:lastPrinted>
  <dcterms:created xsi:type="dcterms:W3CDTF">2016-12-01T08:38:00Z</dcterms:created>
  <dcterms:modified xsi:type="dcterms:W3CDTF">2019-12-19T11:50:00Z</dcterms:modified>
</cp:coreProperties>
</file>