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7462E3" w:rsidRPr="008C4F5C" w:rsidTr="001C5B6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7462E3" w:rsidRPr="00B824C1" w:rsidRDefault="007462E3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7462E3" w:rsidRPr="00B824C1" w:rsidRDefault="007462E3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7462E3" w:rsidRPr="00B824C1" w:rsidRDefault="007462E3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7462E3" w:rsidRPr="00B824C1" w:rsidRDefault="007462E3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7462E3" w:rsidRPr="00B824C1" w:rsidRDefault="007462E3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462E3" w:rsidRPr="00B824C1" w:rsidRDefault="007462E3" w:rsidP="001C5B6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7462E3" w:rsidRPr="00B824C1" w:rsidRDefault="007462E3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7462E3" w:rsidRPr="00B824C1" w:rsidRDefault="007462E3" w:rsidP="001C5B6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7462E3" w:rsidRPr="00B824C1" w:rsidRDefault="007462E3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7462E3" w:rsidRPr="00B824C1" w:rsidRDefault="007462E3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7462E3" w:rsidRPr="00DF2BBB" w:rsidRDefault="007462E3" w:rsidP="007462E3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8C4F5C" w:rsidRDefault="008C4F5C" w:rsidP="008C4F5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Внеочередное  заседание                                                           27-го созыва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8C4F5C" w:rsidRDefault="008C4F5C" w:rsidP="008C4F5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ҠАРАР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C4F5C" w:rsidRDefault="008C4F5C" w:rsidP="008C4F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 апреля   2019 года                                                                  № 257</w:t>
      </w:r>
    </w:p>
    <w:p w:rsidR="008C4F5C" w:rsidRDefault="008C4F5C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017D" w:rsidRPr="003671E5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 утверждении </w:t>
      </w:r>
      <w:r w:rsidR="003650F9"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равил</w:t>
      </w:r>
    </w:p>
    <w:p w:rsidR="00A0017D" w:rsidRPr="003671E5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размещения движимых вещей на территориях общего пользования, на детской игровой, спортивной, хозяйственной площадках, площадках для отдыха </w:t>
      </w:r>
      <w:r w:rsidR="00746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Каинлыковский </w:t>
      </w: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Бураевский</w:t>
      </w: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 Республики Башкортостан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3671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Гражданским </w:t>
      </w:r>
      <w:hyperlink r:id="rId6" w:tgtFrame="_blank" w:history="1">
        <w:r w:rsidRPr="003671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РФ, Федеральными законами от 06.10.2003 </w:t>
      </w:r>
      <w:hyperlink r:id="rId7" w:tgtFrame="_blank" w:history="1">
        <w:r w:rsidRPr="003671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131-ФЗ</w:t>
        </w:r>
      </w:hyperlink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8" w:tgtFrame="_blank" w:history="1">
        <w:r w:rsidRPr="003671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196-ФЗ</w:t>
        </w:r>
      </w:hyperlink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безопасности дорожного движения»</w:t>
      </w:r>
      <w:r w:rsidR="003671E5"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03D" w:rsidRPr="00367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сельского поселения</w:t>
      </w:r>
      <w:r w:rsidR="003671E5" w:rsidRPr="00367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Каинлыковский </w:t>
      </w:r>
      <w:r w:rsidR="003B203D" w:rsidRPr="00367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сельсовет решил</w:t>
      </w:r>
      <w:r w:rsidRPr="00367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671E5" w:rsidRPr="003671E5" w:rsidRDefault="003671E5" w:rsidP="003671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017D" w:rsidRDefault="00A0017D" w:rsidP="003671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 правила размещения</w:t>
      </w:r>
      <w:r w:rsidR="0074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движимых вещей на территориях общего пользования, на детской игровой, спортивной, хозяйственной площадках, площадках для отдыха </w:t>
      </w:r>
      <w:r w:rsidR="0074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 сельского поселения</w:t>
      </w: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1E5"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</w:t>
      </w: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муниципального района</w:t>
      </w:r>
      <w:r w:rsidR="003671E5"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</w:t>
      </w: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3671E5" w:rsidRPr="003671E5" w:rsidRDefault="003671E5" w:rsidP="003671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1E5" w:rsidRPr="003671E5" w:rsidRDefault="00A0017D" w:rsidP="003671E5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671E5">
        <w:rPr>
          <w:color w:val="000000"/>
        </w:rPr>
        <w:t xml:space="preserve">2. </w:t>
      </w:r>
      <w:r w:rsidR="003B203D" w:rsidRPr="003671E5">
        <w:rPr>
          <w:color w:val="000000"/>
        </w:rPr>
        <w:t>Обнародовать</w:t>
      </w:r>
      <w:r w:rsidR="003671E5" w:rsidRPr="003671E5">
        <w:rPr>
          <w:color w:val="000000"/>
        </w:rPr>
        <w:t xml:space="preserve"> данное решение  на информационном стенде и разместить в сети «Интернет» на официальном сайте  сельского поселения Каинлыковский сельсовет муниципального района  Бураевский  район Республики Башкортостан.</w:t>
      </w:r>
    </w:p>
    <w:p w:rsidR="003671E5" w:rsidRPr="003671E5" w:rsidRDefault="003671E5" w:rsidP="003671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17D" w:rsidRPr="003671E5" w:rsidRDefault="00A0017D" w:rsidP="003671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</w:t>
      </w:r>
      <w:r w:rsidR="003B203D"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A0017D" w:rsidRPr="003671E5" w:rsidRDefault="00A0017D" w:rsidP="003671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3671E5" w:rsidRDefault="00A0017D" w:rsidP="003671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3671E5" w:rsidRDefault="00A0017D" w:rsidP="003671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3671E5" w:rsidRDefault="00A0017D" w:rsidP="003671E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</w:t>
      </w:r>
      <w:r w:rsidR="00CB3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</w:t>
      </w:r>
      <w:proofErr w:type="spellStart"/>
      <w:r w:rsidR="00CB3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М.М.Фазлыев</w:t>
      </w:r>
      <w:proofErr w:type="spellEnd"/>
    </w:p>
    <w:p w:rsidR="00A309F9" w:rsidRPr="003671E5" w:rsidRDefault="00A309F9" w:rsidP="003671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17D" w:rsidRPr="003671E5" w:rsidRDefault="00A0017D" w:rsidP="003671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3671E5" w:rsidRDefault="00A0017D" w:rsidP="003671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1E5" w:rsidRPr="003C73A5" w:rsidRDefault="003671E5" w:rsidP="003671E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</w:t>
      </w:r>
      <w:r w:rsidRPr="003C73A5">
        <w:rPr>
          <w:color w:val="000000"/>
        </w:rPr>
        <w:t>Приложение</w:t>
      </w:r>
    </w:p>
    <w:p w:rsidR="003671E5" w:rsidRPr="003C73A5" w:rsidRDefault="003671E5" w:rsidP="003671E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3671E5" w:rsidRDefault="003671E5" w:rsidP="003671E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3671E5" w:rsidRPr="003C73A5" w:rsidRDefault="003671E5" w:rsidP="003671E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3671E5" w:rsidRPr="003C73A5" w:rsidRDefault="003671E5" w:rsidP="003671E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3671E5" w:rsidRPr="003C73A5" w:rsidRDefault="003671E5" w:rsidP="003671E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 w:rsidR="008C4F5C">
        <w:rPr>
          <w:color w:val="000000"/>
        </w:rPr>
        <w:t>12</w:t>
      </w:r>
      <w:r w:rsidRPr="003C73A5">
        <w:rPr>
          <w:color w:val="000000"/>
        </w:rPr>
        <w:t>» </w:t>
      </w:r>
      <w:r w:rsidR="008C4F5C">
        <w:rPr>
          <w:color w:val="000000"/>
        </w:rPr>
        <w:t xml:space="preserve">апреля 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 w:rsidR="008C4F5C">
        <w:rPr>
          <w:color w:val="000000"/>
        </w:rPr>
        <w:t>257</w:t>
      </w:r>
    </w:p>
    <w:p w:rsidR="003671E5" w:rsidRDefault="003671E5" w:rsidP="003671E5">
      <w:pPr>
        <w:pStyle w:val="a4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3671E5" w:rsidRPr="003671E5" w:rsidRDefault="003671E5" w:rsidP="00A0017D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17D" w:rsidRPr="003671E5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A0017D" w:rsidRPr="003671E5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Размещения движимых вещей на территориях общего пользования, на детской игровой, спортивной, хозяйственной площадках, площадках для отдыха </w:t>
      </w:r>
      <w:r w:rsid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 сельского поселения Каинлыковский</w:t>
      </w: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 </w:t>
      </w:r>
      <w:r w:rsid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 </w:t>
      </w: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A0017D" w:rsidRPr="003671E5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017D" w:rsidRPr="003671E5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0017D" w:rsidRPr="003671E5" w:rsidRDefault="00A0017D" w:rsidP="00A0017D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Настоящие Правила разработаны в </w:t>
      </w:r>
      <w:proofErr w:type="gramStart"/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Гражданским </w:t>
      </w:r>
      <w:hyperlink r:id="rId9" w:tgtFrame="_blank" w:history="1">
        <w:r w:rsidRPr="003671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РФ, Федеральными законами от 06.10.2003 </w:t>
      </w:r>
      <w:hyperlink r:id="rId10" w:tgtFrame="_blank" w:history="1">
        <w:r w:rsidRPr="003671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131-ФЗ</w:t>
        </w:r>
      </w:hyperlink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11" w:tgtFrame="_blank" w:history="1">
        <w:r w:rsidRPr="003671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196-ФЗ</w:t>
        </w:r>
      </w:hyperlink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безопасности дорожного движения».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Настоящие Правила устанавливает порядок стоянки и парковки транспортных средств и иных движимых вещей на территории общего пользования.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целей настоящего Правила используются следующие основные понятия: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движимые вещи - вещи, не относящиеся к недвижимости, включая деньги и ценные бумаги, признаются движимым имуществом;</w:t>
      </w:r>
    </w:p>
    <w:p w:rsidR="00A0017D" w:rsidRPr="003671E5" w:rsidRDefault="00A0017D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автостоянка – специально оборудованная и охраняемая площадка, предназначенная для хранения перемещенных транспортных средств.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1.Размещение транспортного средства</w:t>
      </w:r>
    </w:p>
    <w:p w:rsidR="00A0017D" w:rsidRPr="003671E5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Стоянка транспортного средства должна осуществляться в специально установленных для этих целей мест, т.е. на муниципальных стоянках.</w:t>
      </w:r>
    </w:p>
    <w:p w:rsidR="00A0017D" w:rsidRPr="003671E5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Стоянка личного автотранспорта на придомовых территориях </w:t>
      </w:r>
      <w:proofErr w:type="gramStart"/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 один ряд и должна</w:t>
      </w:r>
      <w:proofErr w:type="gramEnd"/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беспрепятственное продвижение уборочной и специальной техники.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 автостоянок должна иметь железобетонное, асфальтобетонное или щебеночное покрытие, осветительное и информационное оборудование.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A0017D" w:rsidRPr="003671E5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Движение и стоянка транспортных средств на газонах, пешеходных дорожках, детских, спортивных и хозяйственных площадках, площадках для отдыха дворовых и других территориях с травяными и земельными покрытиями не предназначенных для этих целей.</w:t>
      </w:r>
    </w:p>
    <w:p w:rsidR="00A0017D" w:rsidRPr="003671E5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непригодного к эксплуатации и разукомплектованных транспортных средств на детских игровых, спортивных, хозяйственных площадках, площадках для отдыха.</w:t>
      </w:r>
      <w:proofErr w:type="gramEnd"/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7716" w:rsidRPr="003671E5" w:rsidRDefault="00DA7716" w:rsidP="00DA7716">
      <w:pPr>
        <w:pStyle w:val="a3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</w:p>
    <w:p w:rsidR="00DA7716" w:rsidRPr="003671E5" w:rsidRDefault="00A0017D" w:rsidP="00DA7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1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A7716" w:rsidRPr="003671E5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физические и юридические лица, индивидуальные предприниматели несут ответственность в </w:t>
      </w:r>
      <w:proofErr w:type="gramStart"/>
      <w:r w:rsidR="00DA7716" w:rsidRPr="003671E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DA7716" w:rsidRPr="003671E5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2" w:history="1">
        <w:r w:rsidR="00DA7716" w:rsidRPr="003671E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DA7716" w:rsidRPr="003671E5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№ 413-з.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94F" w:rsidRPr="003671E5" w:rsidRDefault="000C794F" w:rsidP="00A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794F" w:rsidRPr="003671E5" w:rsidSect="0096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45A7"/>
    <w:multiLevelType w:val="multilevel"/>
    <w:tmpl w:val="C1C06A9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42B176D"/>
    <w:multiLevelType w:val="multilevel"/>
    <w:tmpl w:val="D792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D4774"/>
    <w:multiLevelType w:val="multilevel"/>
    <w:tmpl w:val="CFBCEF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17D"/>
    <w:rsid w:val="000C794F"/>
    <w:rsid w:val="000D4F28"/>
    <w:rsid w:val="00124956"/>
    <w:rsid w:val="003650F9"/>
    <w:rsid w:val="003671E5"/>
    <w:rsid w:val="003B203D"/>
    <w:rsid w:val="007462E3"/>
    <w:rsid w:val="00872F69"/>
    <w:rsid w:val="008C4F5C"/>
    <w:rsid w:val="00960AA1"/>
    <w:rsid w:val="00A0017D"/>
    <w:rsid w:val="00A309F9"/>
    <w:rsid w:val="00BD7A2F"/>
    <w:rsid w:val="00C15DE0"/>
    <w:rsid w:val="00CB3844"/>
    <w:rsid w:val="00DA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A1"/>
  </w:style>
  <w:style w:type="paragraph" w:styleId="3">
    <w:name w:val="heading 3"/>
    <w:basedOn w:val="a"/>
    <w:next w:val="a"/>
    <w:link w:val="30"/>
    <w:qFormat/>
    <w:rsid w:val="007462E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16"/>
    <w:pPr>
      <w:ind w:left="720"/>
      <w:contextualSpacing/>
    </w:pPr>
  </w:style>
  <w:style w:type="paragraph" w:customStyle="1" w:styleId="ConsPlusNormal">
    <w:name w:val="ConsPlusNormal"/>
    <w:rsid w:val="00DA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36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2E3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B55A4FB-8B83-4EFE-A5F5-644A6959BD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consultantplus://offline/ref=0EDD252803453DDC4669890F3FFF5FB09C886D2E62ECC9C0C00CB7BF18C319ECD3FA130AE3F8912B1973F5367CB20D54D3u9V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EA4730E2-0388-4AEE-BD89-0CBC2C54574B" TargetMode="External"/><Relationship Id="rId11" Type="http://schemas.openxmlformats.org/officeDocument/2006/relationships/hyperlink" Target="http://pravo-search.minjust.ru/bigs/showDocument.html?id=6B55A4FB-8B83-4EFE-A5F5-644A6959BD7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EA4730E2-0388-4AEE-BD89-0CBC2C5457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12</cp:revision>
  <cp:lastPrinted>2019-04-15T12:12:00Z</cp:lastPrinted>
  <dcterms:created xsi:type="dcterms:W3CDTF">2019-03-25T10:42:00Z</dcterms:created>
  <dcterms:modified xsi:type="dcterms:W3CDTF">2019-04-16T10:50:00Z</dcterms:modified>
</cp:coreProperties>
</file>