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C8" w:rsidRDefault="007600C8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Pr="002A6C47">
        <w:rPr>
          <w:rFonts w:ascii="Times New Roman" w:hAnsi="Times New Roman" w:cs="Times New Roman"/>
          <w:b/>
          <w:bCs/>
          <w:sz w:val="25"/>
          <w:szCs w:val="25"/>
        </w:rPr>
        <w:t>оздание</w:t>
      </w:r>
      <w:r w:rsidR="002A6C47" w:rsidRPr="002A6C4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и развитие крестьянского (фермерского) хозяйства (проект </w:t>
      </w:r>
      <w:r w:rsidR="002A6C47" w:rsidRPr="002A6C4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proofErr w:type="spellStart"/>
      <w:r w:rsidRPr="005F692C">
        <w:rPr>
          <w:rFonts w:ascii="Times New Roman" w:hAnsi="Times New Roman" w:cs="Times New Roman"/>
          <w:b/>
          <w:sz w:val="25"/>
          <w:szCs w:val="25"/>
        </w:rPr>
        <w:t>Агростартап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»)</w:t>
      </w:r>
    </w:p>
    <w:p w:rsidR="007600C8" w:rsidRDefault="007600C8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в рамках реализации федерального проекта</w:t>
      </w:r>
    </w:p>
    <w:p w:rsidR="009E5191" w:rsidRPr="00782619" w:rsidRDefault="007600C8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«Система поддержки фермеров и развитие сельской кооперации» </w:t>
      </w:r>
      <w:r w:rsidR="002A6C47" w:rsidRPr="002A6C47">
        <w:rPr>
          <w:rFonts w:ascii="Times New Roman" w:hAnsi="Times New Roman" w:cs="Times New Roman"/>
          <w:b/>
          <w:bCs/>
          <w:sz w:val="25"/>
          <w:szCs w:val="25"/>
        </w:rPr>
        <w:t>в</w:t>
      </w:r>
      <w:r w:rsidR="00D71E4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36C48">
        <w:rPr>
          <w:rFonts w:ascii="Times New Roman" w:hAnsi="Times New Roman" w:cs="Times New Roman"/>
          <w:b/>
          <w:bCs/>
          <w:sz w:val="25"/>
          <w:szCs w:val="25"/>
        </w:rPr>
        <w:t>2019 г.</w:t>
      </w:r>
    </w:p>
    <w:p w:rsidR="00B44DA8" w:rsidRPr="000C2130" w:rsidRDefault="007600C8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4"/>
          <w:szCs w:val="25"/>
        </w:rPr>
      </w:pPr>
      <w:r>
        <w:rPr>
          <w:rStyle w:val="FontStyle25"/>
          <w:sz w:val="24"/>
          <w:szCs w:val="25"/>
        </w:rPr>
        <w:t>(</w:t>
      </w:r>
      <w:r w:rsidR="00024F40" w:rsidRPr="000C2130">
        <w:rPr>
          <w:rStyle w:val="FontStyle25"/>
          <w:sz w:val="24"/>
          <w:szCs w:val="25"/>
        </w:rPr>
        <w:t xml:space="preserve">Постановление </w:t>
      </w:r>
      <w:r w:rsidR="00B44DA8" w:rsidRPr="000C2130">
        <w:rPr>
          <w:rStyle w:val="FontStyle25"/>
          <w:sz w:val="24"/>
          <w:szCs w:val="25"/>
        </w:rPr>
        <w:t>Правительства Республики Башкортостан от «</w:t>
      </w:r>
      <w:r w:rsidR="002A6C47" w:rsidRPr="000C2130">
        <w:rPr>
          <w:rStyle w:val="FontStyle25"/>
          <w:sz w:val="24"/>
          <w:szCs w:val="25"/>
        </w:rPr>
        <w:t>30</w:t>
      </w:r>
      <w:r w:rsidR="00B44DA8" w:rsidRPr="000C2130">
        <w:rPr>
          <w:rStyle w:val="FontStyle25"/>
          <w:sz w:val="24"/>
          <w:szCs w:val="25"/>
        </w:rPr>
        <w:t xml:space="preserve">» </w:t>
      </w:r>
      <w:r w:rsidR="002A6C47" w:rsidRPr="000C2130">
        <w:rPr>
          <w:rStyle w:val="FontStyle25"/>
          <w:sz w:val="24"/>
          <w:szCs w:val="25"/>
        </w:rPr>
        <w:t>апреля</w:t>
      </w:r>
      <w:r w:rsidR="00B44DA8" w:rsidRPr="000C2130">
        <w:rPr>
          <w:rStyle w:val="FontStyle25"/>
          <w:sz w:val="24"/>
          <w:szCs w:val="25"/>
        </w:rPr>
        <w:t xml:space="preserve"> 20</w:t>
      </w:r>
      <w:r w:rsidR="002A6C47" w:rsidRPr="000C2130">
        <w:rPr>
          <w:rStyle w:val="FontStyle25"/>
          <w:sz w:val="24"/>
          <w:szCs w:val="25"/>
        </w:rPr>
        <w:t>19</w:t>
      </w:r>
      <w:r w:rsidR="00B44DA8" w:rsidRPr="000C2130">
        <w:rPr>
          <w:rStyle w:val="FontStyle25"/>
          <w:sz w:val="24"/>
          <w:szCs w:val="25"/>
        </w:rPr>
        <w:t xml:space="preserve"> года № </w:t>
      </w:r>
      <w:r w:rsidR="002A6C47" w:rsidRPr="000C2130">
        <w:rPr>
          <w:rStyle w:val="FontStyle25"/>
          <w:sz w:val="24"/>
          <w:szCs w:val="25"/>
        </w:rPr>
        <w:t>267</w:t>
      </w:r>
      <w:r>
        <w:rPr>
          <w:rStyle w:val="FontStyle25"/>
          <w:sz w:val="24"/>
          <w:szCs w:val="25"/>
        </w:rPr>
        <w:t>)</w:t>
      </w:r>
    </w:p>
    <w:p w:rsidR="00B819C9" w:rsidRDefault="00B819C9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F692C" w:rsidRPr="00843A88" w:rsidRDefault="00DC71D0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843A88">
        <w:rPr>
          <w:rFonts w:ascii="Times New Roman" w:hAnsi="Times New Roman" w:cs="Times New Roman"/>
          <w:b/>
          <w:sz w:val="25"/>
          <w:szCs w:val="25"/>
          <w:u w:val="single"/>
        </w:rPr>
        <w:t>Заявитель</w:t>
      </w:r>
      <w:r w:rsidR="005F692C" w:rsidRPr="00843A88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5F692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43A88">
        <w:rPr>
          <w:rFonts w:ascii="Times New Roman" w:hAnsi="Times New Roman" w:cs="Times New Roman"/>
          <w:b/>
          <w:sz w:val="25"/>
          <w:szCs w:val="25"/>
        </w:rPr>
        <w:t>гражданин РФ</w:t>
      </w:r>
      <w:r w:rsidR="005F692C"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="00397385">
        <w:rPr>
          <w:rFonts w:ascii="Times New Roman" w:hAnsi="Times New Roman" w:cs="Times New Roman"/>
          <w:b/>
          <w:sz w:val="25"/>
          <w:szCs w:val="25"/>
        </w:rPr>
        <w:t>ли</w:t>
      </w:r>
      <w:r w:rsidR="005F692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="00843A88">
        <w:rPr>
          <w:rFonts w:ascii="Times New Roman" w:hAnsi="Times New Roman" w:cs="Times New Roman"/>
          <w:b/>
          <w:sz w:val="25"/>
          <w:szCs w:val="25"/>
        </w:rPr>
        <w:t>крестьянское</w:t>
      </w:r>
      <w:proofErr w:type="gramEnd"/>
      <w:r w:rsidR="00843A88">
        <w:rPr>
          <w:rFonts w:ascii="Times New Roman" w:hAnsi="Times New Roman" w:cs="Times New Roman"/>
          <w:b/>
          <w:sz w:val="25"/>
          <w:szCs w:val="25"/>
        </w:rPr>
        <w:t xml:space="preserve"> (фермерское) хозяйства, </w:t>
      </w:r>
      <w:r w:rsidR="00843A88" w:rsidRPr="00843A88">
        <w:rPr>
          <w:rFonts w:ascii="Times New Roman" w:hAnsi="Times New Roman" w:cs="Times New Roman"/>
          <w:sz w:val="25"/>
          <w:szCs w:val="25"/>
        </w:rPr>
        <w:t xml:space="preserve">зарегистрированное </w:t>
      </w:r>
      <w:r w:rsidR="00843A88">
        <w:rPr>
          <w:rFonts w:ascii="Times New Roman" w:hAnsi="Times New Roman" w:cs="Times New Roman"/>
          <w:sz w:val="25"/>
          <w:szCs w:val="25"/>
        </w:rPr>
        <w:t>на</w:t>
      </w:r>
      <w:r w:rsidR="00843A88" w:rsidRPr="00843A88">
        <w:rPr>
          <w:rFonts w:ascii="Times New Roman" w:hAnsi="Times New Roman" w:cs="Times New Roman"/>
          <w:sz w:val="25"/>
          <w:szCs w:val="25"/>
        </w:rPr>
        <w:t xml:space="preserve"> сельской территории РБ </w:t>
      </w:r>
      <w:r w:rsidR="005F692C" w:rsidRPr="00843A88">
        <w:rPr>
          <w:rFonts w:ascii="Times New Roman" w:hAnsi="Times New Roman" w:cs="Times New Roman"/>
          <w:sz w:val="25"/>
          <w:szCs w:val="25"/>
        </w:rPr>
        <w:t>в текущем финансовом году.</w:t>
      </w:r>
    </w:p>
    <w:p w:rsidR="007600C8" w:rsidRPr="00843A88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5"/>
          <w:szCs w:val="25"/>
          <w:u w:val="single"/>
        </w:rPr>
      </w:pPr>
      <w:r w:rsidRPr="00843A88">
        <w:rPr>
          <w:rStyle w:val="FontStyle25"/>
          <w:b/>
          <w:sz w:val="25"/>
          <w:szCs w:val="25"/>
          <w:u w:val="single"/>
        </w:rPr>
        <w:t>Гранты предоставляются:</w:t>
      </w:r>
    </w:p>
    <w:p w:rsidR="005F692C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-</w:t>
      </w:r>
      <w:r w:rsidR="00C743EC" w:rsidRPr="00C743EC">
        <w:rPr>
          <w:rStyle w:val="FontStyle25"/>
          <w:sz w:val="25"/>
          <w:szCs w:val="25"/>
        </w:rPr>
        <w:t xml:space="preserve"> </w:t>
      </w:r>
      <w:r w:rsidR="00C743EC">
        <w:rPr>
          <w:rStyle w:val="FontStyle25"/>
          <w:sz w:val="25"/>
          <w:szCs w:val="25"/>
        </w:rPr>
        <w:t xml:space="preserve">на реализацию проекта </w:t>
      </w:r>
      <w:r w:rsidR="00C743EC">
        <w:rPr>
          <w:rFonts w:ascii="Times New Roman" w:hAnsi="Times New Roman" w:cs="Times New Roman"/>
          <w:b/>
          <w:bCs/>
          <w:sz w:val="25"/>
          <w:szCs w:val="25"/>
        </w:rPr>
        <w:t>«</w:t>
      </w:r>
      <w:proofErr w:type="spellStart"/>
      <w:r w:rsidR="00C743EC" w:rsidRPr="005F692C">
        <w:rPr>
          <w:rFonts w:ascii="Times New Roman" w:hAnsi="Times New Roman" w:cs="Times New Roman"/>
          <w:b/>
          <w:sz w:val="25"/>
          <w:szCs w:val="25"/>
        </w:rPr>
        <w:t>Агростартап</w:t>
      </w:r>
      <w:proofErr w:type="spellEnd"/>
      <w:r w:rsidR="00C743EC">
        <w:rPr>
          <w:rFonts w:ascii="Times New Roman" w:hAnsi="Times New Roman" w:cs="Times New Roman"/>
          <w:b/>
          <w:sz w:val="25"/>
          <w:szCs w:val="25"/>
        </w:rPr>
        <w:t xml:space="preserve">» - </w:t>
      </w:r>
      <w:r w:rsidR="00C743EC" w:rsidRPr="007600C8">
        <w:rPr>
          <w:rFonts w:ascii="Times New Roman" w:hAnsi="Times New Roman" w:cs="Times New Roman"/>
          <w:sz w:val="25"/>
          <w:szCs w:val="25"/>
        </w:rPr>
        <w:t xml:space="preserve">в размере, </w:t>
      </w:r>
      <w:r w:rsidR="00C743EC" w:rsidRPr="007600C8">
        <w:rPr>
          <w:rStyle w:val="FontStyle25"/>
          <w:sz w:val="25"/>
          <w:szCs w:val="25"/>
        </w:rPr>
        <w:t>не п</w:t>
      </w:r>
      <w:r w:rsidR="00C743EC">
        <w:rPr>
          <w:rStyle w:val="FontStyle25"/>
          <w:sz w:val="25"/>
          <w:szCs w:val="25"/>
        </w:rPr>
        <w:t xml:space="preserve">ревышающем </w:t>
      </w:r>
      <w:r w:rsidR="00C743EC" w:rsidRPr="00BB159B">
        <w:rPr>
          <w:rStyle w:val="FontStyle25"/>
          <w:b/>
          <w:sz w:val="25"/>
          <w:szCs w:val="25"/>
        </w:rPr>
        <w:t>3 млн. руб</w:t>
      </w:r>
      <w:r w:rsidR="00C743EC" w:rsidRPr="00BB159B">
        <w:rPr>
          <w:rStyle w:val="FontStyle25"/>
          <w:sz w:val="25"/>
          <w:szCs w:val="25"/>
        </w:rPr>
        <w:t>.</w:t>
      </w:r>
      <w:r w:rsidR="00C743EC">
        <w:rPr>
          <w:rStyle w:val="FontStyle25"/>
          <w:sz w:val="25"/>
          <w:szCs w:val="25"/>
        </w:rPr>
        <w:t>, но не более 90% затрат</w:t>
      </w:r>
      <w:r>
        <w:rPr>
          <w:rStyle w:val="FontStyle25"/>
          <w:sz w:val="25"/>
          <w:szCs w:val="25"/>
        </w:rPr>
        <w:t>;</w:t>
      </w:r>
    </w:p>
    <w:p w:rsidR="007600C8" w:rsidRPr="00BB159B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на реализацию проекта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proofErr w:type="spellStart"/>
      <w:r w:rsidRPr="005F692C">
        <w:rPr>
          <w:rFonts w:ascii="Times New Roman" w:hAnsi="Times New Roman" w:cs="Times New Roman"/>
          <w:b/>
          <w:sz w:val="25"/>
          <w:szCs w:val="25"/>
        </w:rPr>
        <w:t>Агростартап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Pr="00C743EC">
        <w:rPr>
          <w:rFonts w:ascii="Times New Roman" w:hAnsi="Times New Roman" w:cs="Times New Roman"/>
          <w:b/>
          <w:sz w:val="25"/>
          <w:szCs w:val="25"/>
        </w:rPr>
        <w:t xml:space="preserve">и формирование неделимого фонда  сельскохозяйственного потребительского кооператива, членом которого является </w:t>
      </w:r>
      <w:r w:rsidR="00CF2565">
        <w:rPr>
          <w:rFonts w:ascii="Times New Roman" w:hAnsi="Times New Roman" w:cs="Times New Roman"/>
          <w:b/>
          <w:sz w:val="25"/>
          <w:szCs w:val="25"/>
        </w:rPr>
        <w:t>заявитель</w:t>
      </w:r>
      <w:r w:rsidRPr="00C743EC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7600C8">
        <w:rPr>
          <w:rFonts w:ascii="Times New Roman" w:hAnsi="Times New Roman" w:cs="Times New Roman"/>
          <w:sz w:val="25"/>
          <w:szCs w:val="25"/>
        </w:rPr>
        <w:t xml:space="preserve">в размере, </w:t>
      </w:r>
      <w:r w:rsidRPr="007600C8">
        <w:rPr>
          <w:rStyle w:val="FontStyle25"/>
          <w:sz w:val="25"/>
          <w:szCs w:val="25"/>
        </w:rPr>
        <w:t>не п</w:t>
      </w:r>
      <w:r>
        <w:rPr>
          <w:rStyle w:val="FontStyle25"/>
          <w:sz w:val="25"/>
          <w:szCs w:val="25"/>
        </w:rPr>
        <w:t xml:space="preserve">ревышающем </w:t>
      </w:r>
      <w:r w:rsidRPr="00BB159B">
        <w:rPr>
          <w:rStyle w:val="FontStyle25"/>
          <w:sz w:val="25"/>
          <w:szCs w:val="25"/>
        </w:rPr>
        <w:t xml:space="preserve"> </w:t>
      </w:r>
      <w:r w:rsidR="00C743EC">
        <w:rPr>
          <w:rStyle w:val="FontStyle25"/>
          <w:b/>
          <w:sz w:val="25"/>
          <w:szCs w:val="25"/>
        </w:rPr>
        <w:t>4</w:t>
      </w:r>
      <w:r w:rsidRPr="00BB159B">
        <w:rPr>
          <w:rStyle w:val="FontStyle25"/>
          <w:b/>
          <w:sz w:val="25"/>
          <w:szCs w:val="25"/>
        </w:rPr>
        <w:t xml:space="preserve"> млн. руб</w:t>
      </w:r>
      <w:r w:rsidRPr="00BB159B">
        <w:rPr>
          <w:rStyle w:val="FontStyle25"/>
          <w:sz w:val="25"/>
          <w:szCs w:val="25"/>
        </w:rPr>
        <w:t>.</w:t>
      </w:r>
      <w:r>
        <w:rPr>
          <w:rStyle w:val="FontStyle25"/>
          <w:sz w:val="25"/>
          <w:szCs w:val="25"/>
        </w:rPr>
        <w:t>, но не более 90% затрат</w:t>
      </w:r>
      <w:r w:rsidR="00C743EC">
        <w:rPr>
          <w:rStyle w:val="FontStyle25"/>
          <w:sz w:val="25"/>
          <w:szCs w:val="25"/>
        </w:rPr>
        <w:t xml:space="preserve">. </w:t>
      </w:r>
      <w:proofErr w:type="gramStart"/>
      <w:r w:rsidR="00C743EC">
        <w:rPr>
          <w:rStyle w:val="FontStyle25"/>
          <w:sz w:val="25"/>
          <w:szCs w:val="25"/>
        </w:rPr>
        <w:t>При</w:t>
      </w:r>
      <w:proofErr w:type="gramEnd"/>
      <w:r w:rsidR="00C743EC">
        <w:rPr>
          <w:rStyle w:val="FontStyle25"/>
          <w:sz w:val="25"/>
          <w:szCs w:val="25"/>
        </w:rPr>
        <w:t xml:space="preserve"> это часть гранта (от 25% до 50%) направляется на формирование неделимого фонда </w:t>
      </w:r>
      <w:r w:rsidR="00CE43E7">
        <w:rPr>
          <w:rStyle w:val="FontStyle25"/>
          <w:sz w:val="25"/>
          <w:szCs w:val="25"/>
        </w:rPr>
        <w:t xml:space="preserve"> </w:t>
      </w:r>
      <w:r w:rsidR="005A445A">
        <w:rPr>
          <w:rStyle w:val="FontStyle25"/>
          <w:sz w:val="25"/>
          <w:szCs w:val="25"/>
        </w:rPr>
        <w:t xml:space="preserve"> </w:t>
      </w:r>
      <w:r w:rsidR="00C743EC">
        <w:rPr>
          <w:rStyle w:val="FontStyle25"/>
          <w:sz w:val="25"/>
          <w:szCs w:val="25"/>
        </w:rPr>
        <w:t>кооператива.</w:t>
      </w:r>
    </w:p>
    <w:p w:rsidR="00E46E06" w:rsidRDefault="00E46E06" w:rsidP="00E46E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</w:p>
    <w:p w:rsidR="009E5191" w:rsidRPr="00782619" w:rsidRDefault="009E5191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82619">
        <w:rPr>
          <w:rFonts w:ascii="Times New Roman" w:hAnsi="Times New Roman" w:cs="Times New Roman"/>
          <w:b/>
          <w:sz w:val="25"/>
          <w:szCs w:val="25"/>
          <w:u w:val="single"/>
        </w:rPr>
        <w:t>Цели, на которые выдается гра</w:t>
      </w:r>
      <w:r w:rsidR="00781BF5">
        <w:rPr>
          <w:rFonts w:ascii="Times New Roman" w:hAnsi="Times New Roman" w:cs="Times New Roman"/>
          <w:b/>
          <w:sz w:val="25"/>
          <w:szCs w:val="25"/>
          <w:u w:val="single"/>
        </w:rPr>
        <w:t>нт</w:t>
      </w:r>
      <w:r w:rsidR="007416C1">
        <w:rPr>
          <w:rFonts w:ascii="Times New Roman" w:hAnsi="Times New Roman" w:cs="Times New Roman"/>
          <w:b/>
          <w:sz w:val="25"/>
          <w:szCs w:val="25"/>
          <w:u w:val="single"/>
        </w:rPr>
        <w:t xml:space="preserve"> КФХ</w:t>
      </w:r>
      <w:r w:rsidR="00781BF5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земельных участков из земель сельскохозяйственного назначения;</w:t>
      </w:r>
    </w:p>
    <w:p w:rsidR="00B44DA8" w:rsidRPr="00782619" w:rsidRDefault="00A41779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разработка</w:t>
      </w:r>
      <w:r w:rsidR="00B44DA8" w:rsidRPr="00782619">
        <w:rPr>
          <w:rStyle w:val="FontStyle25"/>
          <w:sz w:val="25"/>
          <w:szCs w:val="25"/>
        </w:rPr>
        <w:t xml:space="preserve"> проектной документации для строительства</w:t>
      </w:r>
      <w:r w:rsidR="00C36962">
        <w:rPr>
          <w:rStyle w:val="FontStyle25"/>
          <w:sz w:val="25"/>
          <w:szCs w:val="25"/>
        </w:rPr>
        <w:t xml:space="preserve"> или реконструкции</w:t>
      </w:r>
      <w:r w:rsidR="00B44DA8" w:rsidRPr="00782619">
        <w:rPr>
          <w:rStyle w:val="FontStyle25"/>
          <w:sz w:val="25"/>
          <w:szCs w:val="25"/>
        </w:rPr>
        <w:t xml:space="preserve">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приобретение, строительство, ремонт</w:t>
      </w:r>
      <w:r w:rsidR="00C36962">
        <w:rPr>
          <w:rStyle w:val="FontStyle25"/>
          <w:sz w:val="25"/>
          <w:szCs w:val="25"/>
        </w:rPr>
        <w:t>, модернизацию</w:t>
      </w:r>
      <w:r w:rsidRPr="00782619">
        <w:rPr>
          <w:rStyle w:val="FontStyle25"/>
          <w:sz w:val="25"/>
          <w:szCs w:val="25"/>
        </w:rPr>
        <w:t xml:space="preserve">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</w:t>
      </w:r>
      <w:r w:rsidR="00575699">
        <w:rPr>
          <w:rStyle w:val="FontStyle25"/>
          <w:sz w:val="25"/>
          <w:szCs w:val="25"/>
        </w:rPr>
        <w:t xml:space="preserve">                                  </w:t>
      </w:r>
      <w:r w:rsidRPr="00782619">
        <w:rPr>
          <w:rStyle w:val="FontStyle25"/>
          <w:sz w:val="25"/>
          <w:szCs w:val="25"/>
        </w:rPr>
        <w:t xml:space="preserve">электрическим, </w:t>
      </w:r>
      <w:proofErr w:type="spellStart"/>
      <w:r w:rsidRPr="00782619">
        <w:rPr>
          <w:rStyle w:val="FontStyle25"/>
          <w:sz w:val="25"/>
          <w:szCs w:val="25"/>
        </w:rPr>
        <w:t>вод</w:t>
      </w:r>
      <w:proofErr w:type="gramStart"/>
      <w:r w:rsidRPr="00782619">
        <w:rPr>
          <w:rStyle w:val="FontStyle25"/>
          <w:sz w:val="25"/>
          <w:szCs w:val="25"/>
        </w:rPr>
        <w:t>о</w:t>
      </w:r>
      <w:proofErr w:type="spellEnd"/>
      <w:r w:rsidRPr="00782619">
        <w:rPr>
          <w:rStyle w:val="FontStyle25"/>
          <w:sz w:val="25"/>
          <w:szCs w:val="25"/>
        </w:rPr>
        <w:t>-</w:t>
      </w:r>
      <w:proofErr w:type="gramEnd"/>
      <w:r w:rsidRPr="00782619">
        <w:rPr>
          <w:rStyle w:val="FontStyle25"/>
          <w:sz w:val="25"/>
          <w:szCs w:val="25"/>
        </w:rPr>
        <w:t xml:space="preserve">, </w:t>
      </w:r>
      <w:proofErr w:type="spellStart"/>
      <w:r w:rsidRPr="00782619">
        <w:rPr>
          <w:rStyle w:val="FontStyle25"/>
          <w:sz w:val="25"/>
          <w:szCs w:val="25"/>
        </w:rPr>
        <w:t>газо</w:t>
      </w:r>
      <w:proofErr w:type="spellEnd"/>
      <w:r w:rsidRPr="00782619">
        <w:rPr>
          <w:rStyle w:val="FontStyle25"/>
          <w:sz w:val="25"/>
          <w:szCs w:val="25"/>
        </w:rPr>
        <w:t>- и теплопроводным сетям;</w:t>
      </w:r>
    </w:p>
    <w:p w:rsidR="00B44DA8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jc w:val="lef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сельскохозяйственных животных</w:t>
      </w:r>
      <w:r w:rsidR="00C36962">
        <w:rPr>
          <w:rStyle w:val="FontStyle25"/>
          <w:sz w:val="25"/>
          <w:szCs w:val="25"/>
        </w:rPr>
        <w:t xml:space="preserve"> (кроме свиней) и птицы</w:t>
      </w:r>
      <w:r w:rsidRPr="00782619">
        <w:rPr>
          <w:rStyle w:val="FontStyle25"/>
          <w:sz w:val="25"/>
          <w:szCs w:val="25"/>
        </w:rPr>
        <w:t>;</w:t>
      </w:r>
    </w:p>
    <w:p w:rsidR="00C36962" w:rsidRPr="00782619" w:rsidRDefault="00C36962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jc w:val="lef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</w:t>
      </w:r>
      <w:r>
        <w:rPr>
          <w:rStyle w:val="FontStyle25"/>
          <w:sz w:val="25"/>
          <w:szCs w:val="25"/>
        </w:rPr>
        <w:t xml:space="preserve"> рыбопосадочного материала;</w:t>
      </w:r>
    </w:p>
    <w:p w:rsidR="00B44DA8" w:rsidRPr="00A4177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i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сельскохозяйственной техники</w:t>
      </w:r>
      <w:r w:rsidR="007416C1">
        <w:rPr>
          <w:rStyle w:val="FontStyle25"/>
          <w:sz w:val="25"/>
          <w:szCs w:val="25"/>
        </w:rPr>
        <w:t xml:space="preserve">, включая прицепное и навесное оборудование, </w:t>
      </w:r>
      <w:r w:rsidRPr="00782619">
        <w:rPr>
          <w:rStyle w:val="FontStyle25"/>
          <w:sz w:val="25"/>
          <w:szCs w:val="25"/>
        </w:rPr>
        <w:t xml:space="preserve"> грузового автомобильного транспорта</w:t>
      </w:r>
      <w:r w:rsidR="007416C1">
        <w:rPr>
          <w:rStyle w:val="FontStyle25"/>
          <w:sz w:val="25"/>
          <w:szCs w:val="25"/>
        </w:rPr>
        <w:t xml:space="preserve"> для осуществления мобильной торговли</w:t>
      </w:r>
      <w:r w:rsidRPr="00782619">
        <w:rPr>
          <w:rStyle w:val="FontStyle25"/>
          <w:sz w:val="25"/>
          <w:szCs w:val="25"/>
        </w:rPr>
        <w:t xml:space="preserve">, </w:t>
      </w:r>
      <w:r w:rsidR="007416C1">
        <w:rPr>
          <w:rStyle w:val="FontStyle25"/>
          <w:sz w:val="25"/>
          <w:szCs w:val="25"/>
        </w:rPr>
        <w:t xml:space="preserve"> а также </w:t>
      </w:r>
      <w:r w:rsidRPr="00782619">
        <w:rPr>
          <w:rStyle w:val="FontStyle25"/>
          <w:sz w:val="25"/>
          <w:szCs w:val="25"/>
        </w:rPr>
        <w:t>оборудования для производства и переработки</w:t>
      </w:r>
      <w:r w:rsidR="0067403C">
        <w:rPr>
          <w:rStyle w:val="FontStyle25"/>
          <w:sz w:val="25"/>
          <w:szCs w:val="25"/>
        </w:rPr>
        <w:t xml:space="preserve"> сельскохозяйственной продукции</w:t>
      </w:r>
      <w:r w:rsidR="007416C1">
        <w:rPr>
          <w:rStyle w:val="FontStyle25"/>
          <w:sz w:val="25"/>
          <w:szCs w:val="25"/>
        </w:rPr>
        <w:t xml:space="preserve"> (кроме оборудования для </w:t>
      </w:r>
      <w:r w:rsidR="007416C1" w:rsidRPr="00782619">
        <w:rPr>
          <w:rStyle w:val="FontStyle25"/>
          <w:sz w:val="25"/>
          <w:szCs w:val="25"/>
        </w:rPr>
        <w:t>производства и переработки</w:t>
      </w:r>
      <w:r w:rsidR="007416C1">
        <w:rPr>
          <w:rStyle w:val="FontStyle25"/>
          <w:sz w:val="25"/>
          <w:szCs w:val="25"/>
        </w:rPr>
        <w:t xml:space="preserve"> продукции свиноводства)</w:t>
      </w:r>
      <w:r w:rsidR="0067403C" w:rsidRPr="00A41779">
        <w:rPr>
          <w:rStyle w:val="FontStyle25"/>
          <w:i/>
          <w:sz w:val="25"/>
          <w:szCs w:val="25"/>
        </w:rPr>
        <w:t>;</w:t>
      </w:r>
    </w:p>
    <w:p w:rsidR="007416C1" w:rsidRPr="000A4B15" w:rsidRDefault="0067403C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0A4B15">
        <w:rPr>
          <w:rStyle w:val="FontStyle25"/>
          <w:sz w:val="25"/>
          <w:szCs w:val="25"/>
        </w:rPr>
        <w:t xml:space="preserve">приобретение посадочного материала для закладки многолетних насаждений, </w:t>
      </w:r>
      <w:r w:rsidR="007416C1" w:rsidRPr="000A4B15">
        <w:rPr>
          <w:rStyle w:val="FontStyle25"/>
          <w:sz w:val="25"/>
          <w:szCs w:val="25"/>
        </w:rPr>
        <w:t>в том числе виноградников;</w:t>
      </w:r>
    </w:p>
    <w:p w:rsidR="007416C1" w:rsidRDefault="007416C1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внесение не менее 25 %, но не более 50% средств в неделимый фонд </w:t>
      </w:r>
      <w:proofErr w:type="spellStart"/>
      <w:r>
        <w:rPr>
          <w:rStyle w:val="FontStyle25"/>
          <w:sz w:val="25"/>
          <w:szCs w:val="25"/>
        </w:rPr>
        <w:t>СПоК</w:t>
      </w:r>
      <w:proofErr w:type="spellEnd"/>
      <w:r>
        <w:rPr>
          <w:rStyle w:val="FontStyle25"/>
          <w:sz w:val="25"/>
          <w:szCs w:val="25"/>
        </w:rPr>
        <w:t>, членом которого является КФХ;</w:t>
      </w:r>
    </w:p>
    <w:p w:rsidR="0067403C" w:rsidRDefault="007416C1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погашение основного долга по кредитам, полученным в российских кредитных организациях на цели, указанные выше, период использования которыми на момент подачи заявки составляет менее 2 лет.</w:t>
      </w:r>
    </w:p>
    <w:p w:rsidR="0048277C" w:rsidRPr="00C743EC" w:rsidRDefault="00B623E0" w:rsidP="00C743EC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е</w:t>
      </w:r>
      <w:r w:rsidR="00C743EC" w:rsidRPr="00C743EC">
        <w:rPr>
          <w:rStyle w:val="FontStyle25"/>
          <w:sz w:val="25"/>
          <w:szCs w:val="25"/>
        </w:rPr>
        <w:t xml:space="preserve">сли заявитель участвует в конкурсе </w:t>
      </w:r>
      <w:r w:rsidRPr="00B623E0">
        <w:rPr>
          <w:bCs/>
          <w:sz w:val="25"/>
          <w:szCs w:val="25"/>
        </w:rPr>
        <w:t>«</w:t>
      </w:r>
      <w:proofErr w:type="spellStart"/>
      <w:r w:rsidRPr="00B623E0">
        <w:rPr>
          <w:sz w:val="25"/>
          <w:szCs w:val="25"/>
        </w:rPr>
        <w:t>Агростартап</w:t>
      </w:r>
      <w:proofErr w:type="spellEnd"/>
      <w:r w:rsidRPr="00B623E0">
        <w:rPr>
          <w:sz w:val="25"/>
          <w:szCs w:val="25"/>
        </w:rPr>
        <w:t>»</w:t>
      </w:r>
      <w:r w:rsidR="00C743EC" w:rsidRPr="00B623E0">
        <w:rPr>
          <w:rStyle w:val="FontStyle25"/>
          <w:sz w:val="25"/>
          <w:szCs w:val="25"/>
        </w:rPr>
        <w:t xml:space="preserve"> и ф</w:t>
      </w:r>
      <w:r w:rsidR="00C743EC" w:rsidRPr="00C743EC">
        <w:rPr>
          <w:rStyle w:val="FontStyle25"/>
          <w:sz w:val="25"/>
          <w:szCs w:val="25"/>
        </w:rPr>
        <w:t xml:space="preserve">ормирование неделимого фонда  сельскохозяйственного потребительского кооператива, членом которого он является, то грант может использоваться </w:t>
      </w:r>
      <w:r w:rsidR="001370A1" w:rsidRPr="00C743EC">
        <w:rPr>
          <w:rStyle w:val="FontStyle25"/>
          <w:sz w:val="25"/>
          <w:szCs w:val="25"/>
        </w:rPr>
        <w:t xml:space="preserve">данным </w:t>
      </w:r>
      <w:proofErr w:type="spellStart"/>
      <w:r w:rsidR="001370A1" w:rsidRPr="00C743EC">
        <w:rPr>
          <w:rStyle w:val="FontStyle25"/>
          <w:sz w:val="25"/>
          <w:szCs w:val="25"/>
        </w:rPr>
        <w:t>СПоК</w:t>
      </w:r>
      <w:proofErr w:type="spellEnd"/>
      <w:r w:rsidR="001370A1" w:rsidRPr="00C743EC">
        <w:rPr>
          <w:rStyle w:val="FontStyle25"/>
          <w:sz w:val="25"/>
          <w:szCs w:val="25"/>
        </w:rPr>
        <w:t xml:space="preserve"> </w:t>
      </w:r>
      <w:proofErr w:type="gramStart"/>
      <w:r w:rsidR="001370A1" w:rsidRPr="00C743EC">
        <w:rPr>
          <w:rStyle w:val="FontStyle25"/>
          <w:sz w:val="25"/>
          <w:szCs w:val="25"/>
        </w:rPr>
        <w:t>на</w:t>
      </w:r>
      <w:proofErr w:type="gramEnd"/>
      <w:r w:rsidR="001370A1" w:rsidRPr="00C743EC">
        <w:rPr>
          <w:rStyle w:val="FontStyle25"/>
          <w:sz w:val="25"/>
          <w:szCs w:val="25"/>
        </w:rPr>
        <w:t>:</w:t>
      </w:r>
    </w:p>
    <w:p w:rsidR="001370A1" w:rsidRDefault="00C743EC" w:rsidP="00C743EC">
      <w:pPr>
        <w:pStyle w:val="Style2"/>
        <w:widowControl/>
        <w:spacing w:line="240" w:lineRule="auto"/>
        <w:ind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1370A1" w:rsidRPr="001370A1">
        <w:rPr>
          <w:rStyle w:val="FontStyle25"/>
          <w:sz w:val="25"/>
          <w:szCs w:val="25"/>
        </w:rPr>
        <w:t>приобретение</w:t>
      </w:r>
      <w:r w:rsidR="002E3D77">
        <w:rPr>
          <w:rStyle w:val="FontStyle25"/>
          <w:sz w:val="25"/>
          <w:szCs w:val="25"/>
        </w:rPr>
        <w:t xml:space="preserve"> оборудования </w:t>
      </w:r>
      <w:r w:rsidR="001370A1" w:rsidRPr="001370A1">
        <w:rPr>
          <w:rStyle w:val="FontStyle25"/>
          <w:sz w:val="25"/>
          <w:szCs w:val="25"/>
        </w:rPr>
        <w:t xml:space="preserve"> </w:t>
      </w:r>
      <w:r w:rsidR="001370A1">
        <w:rPr>
          <w:rStyle w:val="FontStyle25"/>
          <w:sz w:val="25"/>
          <w:szCs w:val="25"/>
        </w:rPr>
        <w:t xml:space="preserve">для производственных объектов </w:t>
      </w:r>
      <w:proofErr w:type="spellStart"/>
      <w:r w:rsidR="001370A1">
        <w:rPr>
          <w:rStyle w:val="FontStyle25"/>
          <w:sz w:val="25"/>
          <w:szCs w:val="25"/>
        </w:rPr>
        <w:t>СПоК</w:t>
      </w:r>
      <w:proofErr w:type="spellEnd"/>
      <w:r w:rsidR="002E3D77">
        <w:rPr>
          <w:rStyle w:val="FontStyle25"/>
          <w:sz w:val="25"/>
          <w:szCs w:val="25"/>
        </w:rPr>
        <w:t>, а также для оснащения лабораторией производственного контроля</w:t>
      </w:r>
      <w:r w:rsidR="00F15309">
        <w:rPr>
          <w:rStyle w:val="FontStyle25"/>
          <w:sz w:val="25"/>
          <w:szCs w:val="25"/>
        </w:rPr>
        <w:t xml:space="preserve"> и безопасности выпускаемой продукции и проведения государственной ветеринарно-санитарной экспертизы (приобретение оборудования для </w:t>
      </w:r>
      <w:proofErr w:type="spellStart"/>
      <w:r w:rsidR="00F15309">
        <w:rPr>
          <w:rStyle w:val="FontStyle25"/>
          <w:sz w:val="25"/>
          <w:szCs w:val="25"/>
        </w:rPr>
        <w:t>лаборатоного</w:t>
      </w:r>
      <w:proofErr w:type="spellEnd"/>
      <w:r w:rsidR="00F15309">
        <w:rPr>
          <w:rStyle w:val="FontStyle25"/>
          <w:sz w:val="25"/>
          <w:szCs w:val="25"/>
        </w:rPr>
        <w:t xml:space="preserve"> анализа качества с/</w:t>
      </w:r>
      <w:proofErr w:type="spellStart"/>
      <w:r w:rsidR="00F15309">
        <w:rPr>
          <w:rStyle w:val="FontStyle25"/>
          <w:sz w:val="25"/>
          <w:szCs w:val="25"/>
        </w:rPr>
        <w:t>х</w:t>
      </w:r>
      <w:proofErr w:type="spellEnd"/>
      <w:r w:rsidR="00F15309">
        <w:rPr>
          <w:rStyle w:val="FontStyle25"/>
          <w:sz w:val="25"/>
          <w:szCs w:val="25"/>
        </w:rPr>
        <w:t xml:space="preserve"> продукции)</w:t>
      </w:r>
      <w:r w:rsidR="001370A1">
        <w:rPr>
          <w:rStyle w:val="FontStyle25"/>
          <w:sz w:val="25"/>
          <w:szCs w:val="25"/>
        </w:rPr>
        <w:t>;</w:t>
      </w:r>
    </w:p>
    <w:p w:rsidR="001370A1" w:rsidRDefault="00C743EC" w:rsidP="00C743EC">
      <w:pPr>
        <w:pStyle w:val="Style2"/>
        <w:widowControl/>
        <w:spacing w:line="240" w:lineRule="auto"/>
        <w:ind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1370A1">
        <w:rPr>
          <w:rStyle w:val="FontStyle25"/>
          <w:sz w:val="25"/>
          <w:szCs w:val="25"/>
        </w:rPr>
        <w:t xml:space="preserve">приобретение </w:t>
      </w:r>
      <w:r w:rsidR="001370A1" w:rsidRPr="001370A1">
        <w:rPr>
          <w:rStyle w:val="FontStyle25"/>
          <w:sz w:val="25"/>
          <w:szCs w:val="25"/>
        </w:rPr>
        <w:t xml:space="preserve">оборудования </w:t>
      </w:r>
      <w:r w:rsidR="001370A1">
        <w:rPr>
          <w:rStyle w:val="FontStyle25"/>
          <w:sz w:val="25"/>
          <w:szCs w:val="25"/>
        </w:rPr>
        <w:t xml:space="preserve">в соответствии с приказом МСХ РФ от 18.11.2017 г. №452 «Об утверждении Классификатора в области </w:t>
      </w:r>
      <w:proofErr w:type="spellStart"/>
      <w:r w:rsidR="001370A1">
        <w:rPr>
          <w:rStyle w:val="FontStyle25"/>
          <w:sz w:val="25"/>
          <w:szCs w:val="25"/>
        </w:rPr>
        <w:t>аквакультуры</w:t>
      </w:r>
      <w:proofErr w:type="spellEnd"/>
      <w:r w:rsidR="001370A1">
        <w:rPr>
          <w:rStyle w:val="FontStyle25"/>
          <w:sz w:val="25"/>
          <w:szCs w:val="25"/>
        </w:rPr>
        <w:t xml:space="preserve"> (рыбоводства) </w:t>
      </w:r>
      <w:r w:rsidR="001370A1" w:rsidRPr="001370A1">
        <w:rPr>
          <w:rStyle w:val="FontStyle25"/>
          <w:sz w:val="25"/>
          <w:szCs w:val="25"/>
        </w:rPr>
        <w:t>для производства и переработки сельскохозяйственной продукции</w:t>
      </w:r>
      <w:r w:rsidR="001370A1">
        <w:rPr>
          <w:rStyle w:val="FontStyle25"/>
          <w:sz w:val="25"/>
          <w:szCs w:val="25"/>
        </w:rPr>
        <w:t>;</w:t>
      </w:r>
    </w:p>
    <w:p w:rsidR="001370A1" w:rsidRDefault="00C743EC" w:rsidP="00C743EC">
      <w:pPr>
        <w:pStyle w:val="Style2"/>
        <w:widowControl/>
        <w:spacing w:line="240" w:lineRule="auto"/>
        <w:ind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1370A1">
        <w:rPr>
          <w:rStyle w:val="FontStyle25"/>
          <w:sz w:val="25"/>
          <w:szCs w:val="25"/>
        </w:rPr>
        <w:t>п</w:t>
      </w:r>
      <w:r w:rsidR="001370A1" w:rsidRPr="001370A1">
        <w:rPr>
          <w:rStyle w:val="FontStyle25"/>
          <w:sz w:val="25"/>
          <w:szCs w:val="25"/>
        </w:rPr>
        <w:t xml:space="preserve">риобретение сельскохозяйственной техники, </w:t>
      </w:r>
      <w:r w:rsidR="00F43719">
        <w:rPr>
          <w:rStyle w:val="FontStyle25"/>
          <w:sz w:val="25"/>
          <w:szCs w:val="25"/>
        </w:rPr>
        <w:t>специализированного</w:t>
      </w:r>
      <w:r w:rsidR="001370A1">
        <w:rPr>
          <w:rStyle w:val="FontStyle25"/>
          <w:sz w:val="25"/>
          <w:szCs w:val="25"/>
        </w:rPr>
        <w:t xml:space="preserve"> </w:t>
      </w:r>
      <w:r w:rsidR="00F43719">
        <w:rPr>
          <w:rStyle w:val="FontStyle25"/>
          <w:sz w:val="25"/>
          <w:szCs w:val="25"/>
        </w:rPr>
        <w:t>транспорта</w:t>
      </w:r>
      <w:r w:rsidR="001370A1">
        <w:rPr>
          <w:rStyle w:val="FontStyle25"/>
          <w:sz w:val="25"/>
          <w:szCs w:val="25"/>
        </w:rPr>
        <w:t>, фургонов, прицепов, полуприцепов для транспортировки, обеспечения сохранности при перевозке и реализации с/</w:t>
      </w:r>
      <w:proofErr w:type="spellStart"/>
      <w:r w:rsidR="001370A1">
        <w:rPr>
          <w:rStyle w:val="FontStyle25"/>
          <w:sz w:val="25"/>
          <w:szCs w:val="25"/>
        </w:rPr>
        <w:t>х</w:t>
      </w:r>
      <w:proofErr w:type="spellEnd"/>
      <w:r w:rsidR="001370A1">
        <w:rPr>
          <w:rStyle w:val="FontStyle25"/>
          <w:sz w:val="25"/>
          <w:szCs w:val="25"/>
        </w:rPr>
        <w:t xml:space="preserve"> продукции и продуктов ее переработки</w:t>
      </w:r>
      <w:r w:rsidR="001E5CE2">
        <w:rPr>
          <w:rStyle w:val="FontStyle25"/>
          <w:sz w:val="25"/>
          <w:szCs w:val="25"/>
        </w:rPr>
        <w:t xml:space="preserve">, соответствующих </w:t>
      </w:r>
      <w:r w:rsidR="001370A1">
        <w:rPr>
          <w:rStyle w:val="FontStyle25"/>
          <w:sz w:val="25"/>
          <w:szCs w:val="25"/>
        </w:rPr>
        <w:t>ОКПД</w:t>
      </w:r>
      <w:r w:rsidR="001E5CE2">
        <w:rPr>
          <w:rStyle w:val="FontStyle25"/>
          <w:sz w:val="25"/>
          <w:szCs w:val="25"/>
        </w:rPr>
        <w:t xml:space="preserve"> </w:t>
      </w:r>
      <w:r w:rsidR="00F15309">
        <w:rPr>
          <w:rStyle w:val="FontStyle25"/>
          <w:sz w:val="25"/>
          <w:szCs w:val="25"/>
        </w:rPr>
        <w:t xml:space="preserve">2 </w:t>
      </w:r>
      <w:r w:rsidR="001E5CE2">
        <w:rPr>
          <w:rStyle w:val="FontStyle25"/>
          <w:sz w:val="25"/>
          <w:szCs w:val="25"/>
        </w:rPr>
        <w:t>(см. Постановление от 30.04.2019 г. №257)</w:t>
      </w:r>
      <w:r w:rsidR="001370A1">
        <w:rPr>
          <w:rStyle w:val="FontStyle25"/>
          <w:sz w:val="25"/>
          <w:szCs w:val="25"/>
        </w:rPr>
        <w:t>.</w:t>
      </w:r>
      <w:r w:rsidR="001370A1" w:rsidRPr="00782619">
        <w:rPr>
          <w:rStyle w:val="FontStyle25"/>
          <w:sz w:val="25"/>
          <w:szCs w:val="25"/>
        </w:rPr>
        <w:t xml:space="preserve"> </w:t>
      </w:r>
    </w:p>
    <w:p w:rsidR="000C2130" w:rsidRPr="00782619" w:rsidRDefault="000C2130" w:rsidP="000C2130">
      <w:pPr>
        <w:pStyle w:val="Style2"/>
        <w:widowControl/>
        <w:spacing w:line="240" w:lineRule="auto"/>
        <w:ind w:left="284" w:firstLine="0"/>
        <w:rPr>
          <w:rStyle w:val="FontStyle25"/>
          <w:sz w:val="25"/>
          <w:szCs w:val="25"/>
        </w:rPr>
      </w:pPr>
    </w:p>
    <w:p w:rsidR="004C31F3" w:rsidRDefault="004C31F3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4C31F3" w:rsidRDefault="004C31F3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9E5191" w:rsidRPr="00782619" w:rsidRDefault="00C72294" w:rsidP="00C7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lastRenderedPageBreak/>
        <w:t>Заявитель</w:t>
      </w:r>
      <w:r w:rsidRPr="00C72294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t>конкурса</w:t>
      </w:r>
      <w:r w:rsidR="009E5191" w:rsidRPr="00C72294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="00B44DA8" w:rsidRPr="00C72294">
        <w:rPr>
          <w:rFonts w:ascii="Times New Roman" w:hAnsi="Times New Roman" w:cs="Times New Roman"/>
          <w:b/>
          <w:bCs/>
          <w:sz w:val="25"/>
          <w:szCs w:val="25"/>
          <w:u w:val="single"/>
        </w:rPr>
        <w:t>д</w:t>
      </w:r>
      <w:r w:rsidR="00B44DA8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>олжен одновременно</w:t>
      </w:r>
      <w:r w:rsidR="009E5191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соответств</w:t>
      </w:r>
      <w:r w:rsidR="00B44DA8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>овать</w:t>
      </w:r>
      <w:r w:rsidR="009E5191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условиям:</w:t>
      </w:r>
    </w:p>
    <w:p w:rsidR="001E5CE2" w:rsidRDefault="001E5CE2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заявитель ранее не являлся получателем средств </w:t>
      </w:r>
      <w:r w:rsidRPr="00782619">
        <w:rPr>
          <w:rStyle w:val="FontStyle25"/>
          <w:sz w:val="25"/>
          <w:szCs w:val="25"/>
        </w:rPr>
        <w:t>финансовой поддержки, субсидий или грантов на организацию начального этапа предпринимательской деятельности</w:t>
      </w:r>
      <w:r>
        <w:rPr>
          <w:rStyle w:val="FontStyle25"/>
          <w:sz w:val="25"/>
          <w:szCs w:val="25"/>
        </w:rPr>
        <w:t xml:space="preserve"> (в предшествующие 5 лет), </w:t>
      </w:r>
      <w:r w:rsidRPr="001E5CE2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 xml:space="preserve">полученных до регистрации хозяйства, главой которого </w:t>
      </w:r>
      <w:r>
        <w:rPr>
          <w:rStyle w:val="FontStyle25"/>
          <w:sz w:val="25"/>
          <w:szCs w:val="25"/>
        </w:rPr>
        <w:t xml:space="preserve">он </w:t>
      </w:r>
      <w:r w:rsidRPr="00782619">
        <w:rPr>
          <w:rStyle w:val="FontStyle25"/>
          <w:sz w:val="25"/>
          <w:szCs w:val="25"/>
        </w:rPr>
        <w:t>является</w:t>
      </w:r>
      <w:r w:rsidR="00FB2218">
        <w:rPr>
          <w:rStyle w:val="FontStyle25"/>
          <w:sz w:val="25"/>
          <w:szCs w:val="25"/>
        </w:rPr>
        <w:t>, а так</w:t>
      </w:r>
      <w:r>
        <w:rPr>
          <w:rStyle w:val="FontStyle25"/>
          <w:sz w:val="25"/>
          <w:szCs w:val="25"/>
        </w:rPr>
        <w:t>же гранта на поддержку начинающего фермера;</w:t>
      </w:r>
    </w:p>
    <w:p w:rsidR="00EB6D94" w:rsidRDefault="00EB6D94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КФХ было </w:t>
      </w:r>
      <w:r w:rsidR="00223411" w:rsidRPr="00223411">
        <w:rPr>
          <w:rStyle w:val="FontStyle25"/>
          <w:sz w:val="25"/>
          <w:szCs w:val="25"/>
        </w:rPr>
        <w:t xml:space="preserve">зарегистрировано </w:t>
      </w:r>
      <w:r w:rsidR="00223411" w:rsidRPr="00223411">
        <w:rPr>
          <w:rStyle w:val="FontStyle25"/>
          <w:b/>
          <w:sz w:val="25"/>
          <w:szCs w:val="25"/>
        </w:rPr>
        <w:t xml:space="preserve">в текущем финансовом году </w:t>
      </w:r>
      <w:r w:rsidRPr="00223411">
        <w:rPr>
          <w:rStyle w:val="FontStyle25"/>
          <w:sz w:val="25"/>
          <w:szCs w:val="25"/>
        </w:rPr>
        <w:t xml:space="preserve">либо будет зарегистрировано </w:t>
      </w:r>
      <w:r w:rsidR="00843A88">
        <w:rPr>
          <w:sz w:val="25"/>
          <w:szCs w:val="25"/>
        </w:rPr>
        <w:t>на</w:t>
      </w:r>
      <w:r w:rsidR="00843A88" w:rsidRPr="00843A88">
        <w:rPr>
          <w:sz w:val="25"/>
          <w:szCs w:val="25"/>
        </w:rPr>
        <w:t xml:space="preserve"> сельской территории</w:t>
      </w:r>
      <w:r w:rsidR="00843A88">
        <w:rPr>
          <w:sz w:val="25"/>
          <w:szCs w:val="25"/>
        </w:rPr>
        <w:t xml:space="preserve"> РБ </w:t>
      </w:r>
      <w:r w:rsidR="00843A88">
        <w:rPr>
          <w:rStyle w:val="FontStyle25"/>
          <w:sz w:val="25"/>
          <w:szCs w:val="25"/>
        </w:rPr>
        <w:t xml:space="preserve"> </w:t>
      </w:r>
      <w:r w:rsidRPr="00223411">
        <w:rPr>
          <w:rStyle w:val="FontStyle25"/>
          <w:sz w:val="25"/>
          <w:szCs w:val="25"/>
        </w:rPr>
        <w:t xml:space="preserve">в </w:t>
      </w:r>
      <w:r w:rsidRPr="00223411">
        <w:rPr>
          <w:rStyle w:val="FontStyle25"/>
          <w:b/>
          <w:sz w:val="25"/>
          <w:szCs w:val="25"/>
        </w:rPr>
        <w:t>течени</w:t>
      </w:r>
      <w:r w:rsidR="00FB2218">
        <w:rPr>
          <w:rStyle w:val="FontStyle25"/>
          <w:b/>
          <w:sz w:val="25"/>
          <w:szCs w:val="25"/>
        </w:rPr>
        <w:t>е</w:t>
      </w:r>
      <w:r w:rsidRPr="00223411">
        <w:rPr>
          <w:rStyle w:val="FontStyle25"/>
          <w:b/>
          <w:sz w:val="25"/>
          <w:szCs w:val="25"/>
        </w:rPr>
        <w:t xml:space="preserve"> 15 календарных дней</w:t>
      </w:r>
      <w:r>
        <w:rPr>
          <w:rStyle w:val="FontStyle25"/>
          <w:sz w:val="25"/>
          <w:szCs w:val="25"/>
        </w:rPr>
        <w:t xml:space="preserve"> после объявления его победителем </w:t>
      </w:r>
      <w:r w:rsidR="000D579F">
        <w:rPr>
          <w:rStyle w:val="FontStyle25"/>
          <w:sz w:val="25"/>
          <w:szCs w:val="25"/>
        </w:rPr>
        <w:t>К</w:t>
      </w:r>
      <w:r>
        <w:rPr>
          <w:rStyle w:val="FontStyle25"/>
          <w:sz w:val="25"/>
          <w:szCs w:val="25"/>
        </w:rPr>
        <w:t>онкурса;</w:t>
      </w:r>
    </w:p>
    <w:p w:rsidR="007633F2" w:rsidRDefault="00FB2218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и</w:t>
      </w:r>
      <w:r w:rsidR="00EB6D94" w:rsidRPr="00782619">
        <w:rPr>
          <w:rStyle w:val="FontStyle25"/>
          <w:sz w:val="25"/>
          <w:szCs w:val="25"/>
        </w:rPr>
        <w:t>меет</w:t>
      </w:r>
      <w:r w:rsidR="007633F2">
        <w:rPr>
          <w:rStyle w:val="FontStyle25"/>
          <w:sz w:val="25"/>
          <w:szCs w:val="25"/>
        </w:rPr>
        <w:t xml:space="preserve"> </w:t>
      </w:r>
      <w:r w:rsidR="00EB6D94" w:rsidRPr="00782619">
        <w:rPr>
          <w:rStyle w:val="FontStyle25"/>
          <w:sz w:val="25"/>
          <w:szCs w:val="25"/>
        </w:rPr>
        <w:t xml:space="preserve">план </w:t>
      </w:r>
      <w:r w:rsidR="007633F2">
        <w:rPr>
          <w:rStyle w:val="FontStyle25"/>
          <w:sz w:val="25"/>
          <w:szCs w:val="25"/>
        </w:rPr>
        <w:t xml:space="preserve">развития </w:t>
      </w:r>
      <w:r w:rsidR="00EB6D94">
        <w:rPr>
          <w:rStyle w:val="FontStyle25"/>
          <w:sz w:val="25"/>
          <w:szCs w:val="25"/>
        </w:rPr>
        <w:t>КФХ</w:t>
      </w:r>
      <w:r w:rsidR="007633F2">
        <w:rPr>
          <w:rStyle w:val="FontStyle25"/>
          <w:sz w:val="25"/>
          <w:szCs w:val="25"/>
        </w:rPr>
        <w:t>, который подразумевает</w:t>
      </w:r>
      <w:r w:rsidR="00EB6D94">
        <w:rPr>
          <w:rStyle w:val="FontStyle25"/>
          <w:sz w:val="25"/>
          <w:szCs w:val="25"/>
        </w:rPr>
        <w:t xml:space="preserve"> </w:t>
      </w:r>
      <w:r w:rsidR="007633F2" w:rsidRPr="000D579F">
        <w:rPr>
          <w:rStyle w:val="FontStyle25"/>
          <w:b/>
          <w:sz w:val="25"/>
          <w:szCs w:val="25"/>
        </w:rPr>
        <w:t>увеличение объема производства с/</w:t>
      </w:r>
      <w:proofErr w:type="spellStart"/>
      <w:r w:rsidR="007633F2" w:rsidRPr="000D579F">
        <w:rPr>
          <w:rStyle w:val="FontStyle25"/>
          <w:b/>
          <w:sz w:val="25"/>
          <w:szCs w:val="25"/>
        </w:rPr>
        <w:t>х</w:t>
      </w:r>
      <w:proofErr w:type="spellEnd"/>
      <w:r w:rsidR="007633F2">
        <w:rPr>
          <w:rStyle w:val="FontStyle25"/>
          <w:sz w:val="25"/>
          <w:szCs w:val="25"/>
        </w:rPr>
        <w:t xml:space="preserve"> </w:t>
      </w:r>
      <w:r w:rsidR="00EB6D94">
        <w:rPr>
          <w:rStyle w:val="FontStyle25"/>
          <w:sz w:val="25"/>
          <w:szCs w:val="25"/>
        </w:rPr>
        <w:t>продукции</w:t>
      </w:r>
      <w:r w:rsidR="007633F2">
        <w:rPr>
          <w:rStyle w:val="FontStyle25"/>
          <w:sz w:val="25"/>
          <w:szCs w:val="25"/>
        </w:rPr>
        <w:t xml:space="preserve"> в соответствии с указанными в этом бизнес-плане показателями и достижение положительного налогового эффекта</w:t>
      </w:r>
      <w:r w:rsidR="00756C7A">
        <w:rPr>
          <w:rStyle w:val="FontStyle25"/>
          <w:sz w:val="25"/>
          <w:szCs w:val="25"/>
        </w:rPr>
        <w:t>;</w:t>
      </w:r>
    </w:p>
    <w:p w:rsidR="00EB6D94" w:rsidRDefault="00EB6D94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 </w:t>
      </w:r>
      <w:r w:rsidR="008655BC">
        <w:rPr>
          <w:rStyle w:val="FontStyle25"/>
          <w:sz w:val="25"/>
          <w:szCs w:val="25"/>
        </w:rPr>
        <w:t xml:space="preserve">бизнес-план КФХ предусматривает </w:t>
      </w:r>
      <w:r w:rsidR="008655BC" w:rsidRPr="00223411">
        <w:rPr>
          <w:rStyle w:val="FontStyle25"/>
          <w:b/>
          <w:sz w:val="25"/>
          <w:szCs w:val="25"/>
        </w:rPr>
        <w:t>срок окупаемости проекта не более 5 лет</w:t>
      </w:r>
      <w:r w:rsidR="008655BC">
        <w:rPr>
          <w:rStyle w:val="FontStyle25"/>
          <w:sz w:val="25"/>
          <w:szCs w:val="25"/>
        </w:rPr>
        <w:t xml:space="preserve"> </w:t>
      </w:r>
      <w:proofErr w:type="gramStart"/>
      <w:r w:rsidR="008655BC">
        <w:rPr>
          <w:rStyle w:val="FontStyle25"/>
          <w:sz w:val="25"/>
          <w:szCs w:val="25"/>
        </w:rPr>
        <w:t>с даты получения</w:t>
      </w:r>
      <w:proofErr w:type="gramEnd"/>
      <w:r w:rsidR="008655BC">
        <w:rPr>
          <w:rStyle w:val="FontStyle25"/>
          <w:sz w:val="25"/>
          <w:szCs w:val="25"/>
        </w:rPr>
        <w:t xml:space="preserve"> гранта</w:t>
      </w:r>
      <w:r w:rsidR="00575699">
        <w:rPr>
          <w:rStyle w:val="FontStyle25"/>
          <w:sz w:val="25"/>
          <w:szCs w:val="25"/>
        </w:rPr>
        <w:t xml:space="preserve"> и содержит план расходов</w:t>
      </w:r>
      <w:r w:rsidR="007633F2">
        <w:rPr>
          <w:rStyle w:val="FontStyle25"/>
          <w:sz w:val="25"/>
          <w:szCs w:val="25"/>
        </w:rPr>
        <w:t xml:space="preserve">. При этом КФХ </w:t>
      </w:r>
      <w:r w:rsidR="007633F2" w:rsidRPr="00782619">
        <w:rPr>
          <w:rStyle w:val="FontStyle25"/>
          <w:sz w:val="25"/>
          <w:szCs w:val="25"/>
        </w:rPr>
        <w:t xml:space="preserve">обязуется оплачивать за счет собственных средств </w:t>
      </w:r>
      <w:r w:rsidR="007633F2" w:rsidRPr="00782619">
        <w:rPr>
          <w:rStyle w:val="FontStyle25"/>
          <w:b/>
          <w:sz w:val="25"/>
          <w:szCs w:val="25"/>
        </w:rPr>
        <w:t>не менее</w:t>
      </w:r>
      <w:r w:rsidR="007633F2">
        <w:rPr>
          <w:rStyle w:val="FontStyle25"/>
          <w:b/>
          <w:sz w:val="25"/>
          <w:szCs w:val="25"/>
        </w:rPr>
        <w:t xml:space="preserve"> </w:t>
      </w:r>
      <w:r w:rsidR="007633F2" w:rsidRPr="00782619">
        <w:rPr>
          <w:rStyle w:val="FontStyle25"/>
          <w:b/>
          <w:sz w:val="25"/>
          <w:szCs w:val="25"/>
        </w:rPr>
        <w:t>10 процентов</w:t>
      </w:r>
      <w:r w:rsidR="007633F2" w:rsidRPr="00782619">
        <w:rPr>
          <w:rStyle w:val="FontStyle25"/>
          <w:sz w:val="25"/>
          <w:szCs w:val="25"/>
        </w:rPr>
        <w:t xml:space="preserve"> стоимости каждого наименования приобретаемого</w:t>
      </w:r>
      <w:r w:rsidR="007633F2">
        <w:rPr>
          <w:rStyle w:val="FontStyle25"/>
          <w:sz w:val="25"/>
          <w:szCs w:val="25"/>
        </w:rPr>
        <w:t xml:space="preserve"> </w:t>
      </w:r>
      <w:r w:rsidR="007633F2" w:rsidRPr="00782619">
        <w:rPr>
          <w:rStyle w:val="FontStyle25"/>
          <w:sz w:val="25"/>
          <w:szCs w:val="25"/>
        </w:rPr>
        <w:t>имущества, выполняемых работ, оказываемых услуг, указанных в плане</w:t>
      </w:r>
      <w:r w:rsidR="007633F2">
        <w:rPr>
          <w:rStyle w:val="FontStyle25"/>
          <w:sz w:val="25"/>
          <w:szCs w:val="25"/>
        </w:rPr>
        <w:t xml:space="preserve"> </w:t>
      </w:r>
      <w:r w:rsidR="007633F2" w:rsidRPr="00782619">
        <w:rPr>
          <w:rStyle w:val="FontStyle25"/>
          <w:sz w:val="25"/>
          <w:szCs w:val="25"/>
        </w:rPr>
        <w:t>расходов</w:t>
      </w:r>
      <w:r w:rsidR="00756C7A">
        <w:rPr>
          <w:rStyle w:val="FontStyle25"/>
          <w:sz w:val="25"/>
          <w:szCs w:val="25"/>
        </w:rPr>
        <w:t>;</w:t>
      </w:r>
    </w:p>
    <w:p w:rsidR="007633F2" w:rsidRDefault="007633F2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КФХ соответствует критериям </w:t>
      </w:r>
      <w:proofErr w:type="spellStart"/>
      <w:r w:rsidR="00B623E0">
        <w:rPr>
          <w:rStyle w:val="FontStyle25"/>
          <w:sz w:val="25"/>
          <w:szCs w:val="25"/>
        </w:rPr>
        <w:t>микропредприятия</w:t>
      </w:r>
      <w:proofErr w:type="spellEnd"/>
      <w:r w:rsidR="00B623E0">
        <w:rPr>
          <w:rStyle w:val="FontStyle25"/>
          <w:sz w:val="25"/>
          <w:szCs w:val="25"/>
        </w:rPr>
        <w:t>, установленным</w:t>
      </w:r>
      <w:r w:rsidRPr="00782619">
        <w:rPr>
          <w:rStyle w:val="FontStyle25"/>
          <w:sz w:val="25"/>
          <w:szCs w:val="25"/>
        </w:rPr>
        <w:t xml:space="preserve"> Федеральным законом</w:t>
      </w:r>
      <w:r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«О развитии малого и среднего предпринимательства в Российской</w:t>
      </w:r>
      <w:r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Федерации»</w:t>
      </w:r>
      <w:r w:rsidR="00756C7A">
        <w:rPr>
          <w:rStyle w:val="FontStyle25"/>
          <w:sz w:val="25"/>
          <w:szCs w:val="25"/>
        </w:rPr>
        <w:t>;</w:t>
      </w:r>
    </w:p>
    <w:p w:rsidR="007633F2" w:rsidRDefault="00FB2218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з</w:t>
      </w:r>
      <w:r w:rsidR="007633F2">
        <w:rPr>
          <w:rStyle w:val="FontStyle25"/>
          <w:sz w:val="25"/>
          <w:szCs w:val="25"/>
        </w:rPr>
        <w:t>аявитель предоставляет план расходов</w:t>
      </w:r>
      <w:r w:rsidR="00756C7A">
        <w:rPr>
          <w:rStyle w:val="FontStyle25"/>
          <w:sz w:val="25"/>
          <w:szCs w:val="25"/>
        </w:rPr>
        <w:t>;</w:t>
      </w:r>
    </w:p>
    <w:p w:rsidR="007633F2" w:rsidRDefault="00FB2218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з</w:t>
      </w:r>
      <w:r w:rsidR="007633F2">
        <w:rPr>
          <w:rStyle w:val="FontStyle25"/>
          <w:sz w:val="25"/>
          <w:szCs w:val="25"/>
        </w:rPr>
        <w:t>аявитель в году получения гранта планирует внес</w:t>
      </w:r>
      <w:r w:rsidR="00B623E0">
        <w:rPr>
          <w:rStyle w:val="FontStyle25"/>
          <w:sz w:val="25"/>
          <w:szCs w:val="25"/>
        </w:rPr>
        <w:t>т</w:t>
      </w:r>
      <w:r w:rsidR="007633F2">
        <w:rPr>
          <w:rStyle w:val="FontStyle25"/>
          <w:sz w:val="25"/>
          <w:szCs w:val="25"/>
        </w:rPr>
        <w:t>и сведения о принятых работниках в Пенс. Фонд и Фонд соц</w:t>
      </w:r>
      <w:proofErr w:type="gramStart"/>
      <w:r w:rsidR="007633F2">
        <w:rPr>
          <w:rStyle w:val="FontStyle25"/>
          <w:sz w:val="25"/>
          <w:szCs w:val="25"/>
        </w:rPr>
        <w:t>.с</w:t>
      </w:r>
      <w:proofErr w:type="gramEnd"/>
      <w:r w:rsidR="007633F2">
        <w:rPr>
          <w:rStyle w:val="FontStyle25"/>
          <w:sz w:val="25"/>
          <w:szCs w:val="25"/>
        </w:rPr>
        <w:t>трахования:</w:t>
      </w:r>
      <w:r w:rsidR="00F43719">
        <w:rPr>
          <w:rStyle w:val="FontStyle25"/>
          <w:sz w:val="25"/>
          <w:szCs w:val="25"/>
        </w:rPr>
        <w:t xml:space="preserve"> </w:t>
      </w:r>
      <w:r w:rsidR="00F43719" w:rsidRPr="00F43719">
        <w:rPr>
          <w:rStyle w:val="FontStyle25"/>
          <w:sz w:val="25"/>
          <w:szCs w:val="25"/>
        </w:rPr>
        <w:t xml:space="preserve">не менее </w:t>
      </w:r>
      <w:r w:rsidR="00F43719" w:rsidRPr="00665568">
        <w:rPr>
          <w:rStyle w:val="FontStyle25"/>
          <w:b/>
          <w:sz w:val="25"/>
          <w:szCs w:val="25"/>
        </w:rPr>
        <w:t>2 новых постоянных рабочих мест</w:t>
      </w:r>
      <w:r w:rsidR="00F43719" w:rsidRPr="00F43719">
        <w:rPr>
          <w:rStyle w:val="FontStyle25"/>
          <w:sz w:val="25"/>
          <w:szCs w:val="25"/>
        </w:rPr>
        <w:t xml:space="preserve"> в случае, если сумма гранта превышает </w:t>
      </w:r>
      <w:r w:rsidR="00F43719" w:rsidRPr="00665568">
        <w:rPr>
          <w:rStyle w:val="FontStyle25"/>
          <w:b/>
          <w:sz w:val="25"/>
          <w:szCs w:val="25"/>
        </w:rPr>
        <w:t>2 млн</w:t>
      </w:r>
      <w:r w:rsidR="00756C7A">
        <w:rPr>
          <w:rStyle w:val="FontStyle25"/>
          <w:b/>
          <w:sz w:val="25"/>
          <w:szCs w:val="25"/>
        </w:rPr>
        <w:t>.</w:t>
      </w:r>
      <w:r w:rsidR="00F43719" w:rsidRPr="00665568">
        <w:rPr>
          <w:rStyle w:val="FontStyle25"/>
          <w:b/>
          <w:sz w:val="25"/>
          <w:szCs w:val="25"/>
        </w:rPr>
        <w:t xml:space="preserve"> рублей </w:t>
      </w:r>
      <w:r w:rsidR="00F43719" w:rsidRPr="00665568">
        <w:rPr>
          <w:rStyle w:val="FontStyle25"/>
          <w:sz w:val="25"/>
          <w:szCs w:val="25"/>
        </w:rPr>
        <w:t>включительно</w:t>
      </w:r>
      <w:r w:rsidR="00F43719" w:rsidRPr="00F43719">
        <w:rPr>
          <w:rStyle w:val="FontStyle25"/>
          <w:sz w:val="25"/>
          <w:szCs w:val="25"/>
        </w:rPr>
        <w:t xml:space="preserve">; не менее </w:t>
      </w:r>
      <w:r w:rsidR="00F43719" w:rsidRPr="00665568">
        <w:rPr>
          <w:rStyle w:val="FontStyle25"/>
          <w:b/>
          <w:sz w:val="25"/>
          <w:szCs w:val="25"/>
        </w:rPr>
        <w:t>1 нового постоянного рабочего места</w:t>
      </w:r>
      <w:r w:rsidR="00F43719" w:rsidRPr="00F43719">
        <w:rPr>
          <w:rStyle w:val="FontStyle25"/>
          <w:sz w:val="25"/>
          <w:szCs w:val="25"/>
        </w:rPr>
        <w:t xml:space="preserve">, если сумма гранта составляет </w:t>
      </w:r>
      <w:r w:rsidR="00F43719" w:rsidRPr="00665568">
        <w:rPr>
          <w:rStyle w:val="FontStyle25"/>
          <w:b/>
          <w:sz w:val="25"/>
          <w:szCs w:val="25"/>
        </w:rPr>
        <w:t>менее 2 млн</w:t>
      </w:r>
      <w:r w:rsidR="00756C7A">
        <w:rPr>
          <w:rStyle w:val="FontStyle25"/>
          <w:b/>
          <w:sz w:val="25"/>
          <w:szCs w:val="25"/>
        </w:rPr>
        <w:t>.</w:t>
      </w:r>
      <w:r w:rsidR="00F43719" w:rsidRPr="00665568">
        <w:rPr>
          <w:rStyle w:val="FontStyle25"/>
          <w:b/>
          <w:sz w:val="25"/>
          <w:szCs w:val="25"/>
        </w:rPr>
        <w:t xml:space="preserve"> рублей</w:t>
      </w:r>
      <w:r w:rsidR="00756C7A">
        <w:rPr>
          <w:rStyle w:val="FontStyle25"/>
          <w:sz w:val="25"/>
          <w:szCs w:val="25"/>
        </w:rPr>
        <w:t>;</w:t>
      </w:r>
    </w:p>
    <w:p w:rsidR="00F43719" w:rsidRDefault="00F43719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 w:rsidRPr="00F43719">
        <w:rPr>
          <w:rStyle w:val="FontStyle25"/>
          <w:sz w:val="25"/>
          <w:szCs w:val="25"/>
        </w:rPr>
        <w:t xml:space="preserve">обязуется </w:t>
      </w:r>
      <w:r w:rsidRPr="00E15384">
        <w:rPr>
          <w:rStyle w:val="FontStyle25"/>
          <w:b/>
          <w:sz w:val="25"/>
          <w:szCs w:val="25"/>
        </w:rPr>
        <w:t>сохранить</w:t>
      </w:r>
      <w:r w:rsidRPr="00F43719">
        <w:rPr>
          <w:rStyle w:val="FontStyle25"/>
          <w:sz w:val="25"/>
          <w:szCs w:val="25"/>
        </w:rPr>
        <w:t xml:space="preserve"> созданные новые </w:t>
      </w:r>
      <w:r w:rsidRPr="00E15384">
        <w:rPr>
          <w:rStyle w:val="FontStyle25"/>
          <w:b/>
          <w:sz w:val="25"/>
          <w:szCs w:val="25"/>
        </w:rPr>
        <w:t>постоянные рабочие места</w:t>
      </w:r>
      <w:r w:rsidRPr="00F43719">
        <w:rPr>
          <w:rStyle w:val="FontStyle25"/>
          <w:sz w:val="25"/>
          <w:szCs w:val="25"/>
        </w:rPr>
        <w:t xml:space="preserve"> в течение не менее </w:t>
      </w:r>
      <w:r w:rsidRPr="00E15384">
        <w:rPr>
          <w:rStyle w:val="FontStyle25"/>
          <w:b/>
          <w:sz w:val="25"/>
          <w:szCs w:val="25"/>
        </w:rPr>
        <w:t xml:space="preserve">5 лет </w:t>
      </w:r>
      <w:r w:rsidRPr="00F43719">
        <w:rPr>
          <w:rStyle w:val="FontStyle25"/>
          <w:sz w:val="25"/>
          <w:szCs w:val="25"/>
        </w:rPr>
        <w:t>после получения гранта;</w:t>
      </w:r>
    </w:p>
    <w:p w:rsidR="00F43719" w:rsidRDefault="00F43719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 w:rsidRPr="00F43719">
        <w:rPr>
          <w:rStyle w:val="FontStyle25"/>
          <w:sz w:val="25"/>
          <w:szCs w:val="25"/>
        </w:rPr>
        <w:t xml:space="preserve">обязуется осуществлять </w:t>
      </w:r>
      <w:r w:rsidRPr="00E15384">
        <w:rPr>
          <w:rStyle w:val="FontStyle25"/>
          <w:b/>
          <w:sz w:val="25"/>
          <w:szCs w:val="25"/>
        </w:rPr>
        <w:t>деятельность фермерского хозяйства</w:t>
      </w:r>
      <w:r w:rsidRPr="00F43719">
        <w:rPr>
          <w:rStyle w:val="FontStyle25"/>
          <w:sz w:val="25"/>
          <w:szCs w:val="25"/>
        </w:rPr>
        <w:t xml:space="preserve"> в течение не менее </w:t>
      </w:r>
      <w:r w:rsidRPr="00E15384">
        <w:rPr>
          <w:rStyle w:val="FontStyle25"/>
          <w:b/>
          <w:sz w:val="25"/>
          <w:szCs w:val="25"/>
        </w:rPr>
        <w:t>5 лет</w:t>
      </w:r>
      <w:r w:rsidRPr="00F43719">
        <w:rPr>
          <w:rStyle w:val="FontStyle25"/>
          <w:sz w:val="25"/>
          <w:szCs w:val="25"/>
        </w:rPr>
        <w:t xml:space="preserve"> после получения гранта;</w:t>
      </w:r>
    </w:p>
    <w:p w:rsidR="00F43719" w:rsidRPr="00F43719" w:rsidRDefault="00F43719" w:rsidP="00DC71D0">
      <w:pPr>
        <w:pStyle w:val="Style2"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 w:rsidRPr="00F43719">
        <w:rPr>
          <w:rStyle w:val="FontStyle25"/>
          <w:sz w:val="25"/>
          <w:szCs w:val="25"/>
        </w:rPr>
        <w:t>соглашается на передачу и обработку его персональных данных в соответствии с законодательством Российской Федерации;</w:t>
      </w:r>
    </w:p>
    <w:p w:rsidR="00F43719" w:rsidRDefault="00F43719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у заявителя</w:t>
      </w:r>
      <w:r w:rsidRPr="00F43719">
        <w:rPr>
          <w:rStyle w:val="FontStyle25"/>
          <w:sz w:val="25"/>
          <w:szCs w:val="25"/>
        </w:rPr>
        <w:t xml:space="preserve"> </w:t>
      </w:r>
      <w:r w:rsidRPr="00223411">
        <w:rPr>
          <w:rStyle w:val="FontStyle25"/>
          <w:b/>
          <w:sz w:val="25"/>
          <w:szCs w:val="25"/>
        </w:rPr>
        <w:t>отсутствует просроченная задолженность</w:t>
      </w:r>
      <w:r w:rsidRPr="00F43719">
        <w:rPr>
          <w:rStyle w:val="FontStyle25"/>
          <w:sz w:val="25"/>
          <w:szCs w:val="25"/>
        </w:rPr>
        <w:t xml:space="preserve"> по страховым взносам, налогам, пеням, штрафам;</w:t>
      </w:r>
    </w:p>
    <w:p w:rsidR="00F43719" w:rsidRDefault="00F43719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заявитель обязуется </w:t>
      </w:r>
      <w:r w:rsidRPr="00223411">
        <w:rPr>
          <w:rStyle w:val="FontStyle25"/>
          <w:b/>
          <w:sz w:val="25"/>
          <w:szCs w:val="25"/>
        </w:rPr>
        <w:t>не приобретать основных средств, бывших в употреблении</w:t>
      </w:r>
      <w:r>
        <w:rPr>
          <w:rStyle w:val="FontStyle25"/>
          <w:sz w:val="25"/>
          <w:szCs w:val="25"/>
        </w:rPr>
        <w:t>;</w:t>
      </w:r>
    </w:p>
    <w:p w:rsidR="00F43719" w:rsidRDefault="00F43719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 w:rsidRPr="00F43719">
        <w:rPr>
          <w:rStyle w:val="FontStyle25"/>
          <w:sz w:val="25"/>
          <w:szCs w:val="25"/>
        </w:rPr>
        <w:t xml:space="preserve">обязуется </w:t>
      </w:r>
      <w:r w:rsidRPr="00223411">
        <w:rPr>
          <w:rStyle w:val="FontStyle25"/>
          <w:b/>
          <w:sz w:val="25"/>
          <w:szCs w:val="25"/>
        </w:rPr>
        <w:t>использовать грант в течение 18 месяцев</w:t>
      </w:r>
      <w:r w:rsidRPr="00F43719">
        <w:rPr>
          <w:rStyle w:val="FontStyle25"/>
          <w:sz w:val="25"/>
          <w:szCs w:val="25"/>
        </w:rPr>
        <w:t xml:space="preserve"> со дня поступления средств на его счет и использовать имущество, закупаемое за счет гранта исключительно на развитие хозяйства</w:t>
      </w:r>
      <w:r>
        <w:rPr>
          <w:rStyle w:val="FontStyle25"/>
          <w:sz w:val="25"/>
          <w:szCs w:val="25"/>
        </w:rPr>
        <w:t xml:space="preserve">. </w:t>
      </w:r>
      <w:r w:rsidRPr="00F43719">
        <w:rPr>
          <w:rStyle w:val="FontStyle25"/>
          <w:sz w:val="25"/>
          <w:szCs w:val="25"/>
        </w:rPr>
        <w:t xml:space="preserve">Имущество, приобретаемое </w:t>
      </w:r>
      <w:r w:rsidR="001E34B5">
        <w:rPr>
          <w:rStyle w:val="FontStyle25"/>
          <w:sz w:val="25"/>
          <w:szCs w:val="25"/>
        </w:rPr>
        <w:t>КФХ</w:t>
      </w:r>
      <w:r w:rsidRPr="00F43719">
        <w:rPr>
          <w:rStyle w:val="FontStyle25"/>
          <w:sz w:val="25"/>
          <w:szCs w:val="25"/>
        </w:rPr>
        <w:t xml:space="preserve"> с участием гранта, </w:t>
      </w:r>
      <w:r w:rsidRPr="001E34B5">
        <w:rPr>
          <w:rStyle w:val="FontStyle25"/>
          <w:b/>
          <w:sz w:val="25"/>
          <w:szCs w:val="25"/>
        </w:rPr>
        <w:t>не подлежит продаже, дарению, передаче в аренду</w:t>
      </w:r>
      <w:r w:rsidRPr="00F43719">
        <w:rPr>
          <w:rStyle w:val="FontStyle25"/>
          <w:sz w:val="25"/>
          <w:szCs w:val="25"/>
        </w:rPr>
        <w:t xml:space="preserve">, обмену или взносу в виде пая, вклада или отчуждению иным образом в соответствии с законодательством Российской Федерации </w:t>
      </w:r>
      <w:r w:rsidRPr="001E34B5">
        <w:rPr>
          <w:rStyle w:val="FontStyle25"/>
          <w:b/>
          <w:sz w:val="25"/>
          <w:szCs w:val="25"/>
        </w:rPr>
        <w:t>в течение 5 лет</w:t>
      </w:r>
      <w:r>
        <w:rPr>
          <w:rStyle w:val="FontStyle25"/>
          <w:sz w:val="25"/>
          <w:szCs w:val="25"/>
        </w:rPr>
        <w:t xml:space="preserve"> со дня получения гранта</w:t>
      </w:r>
      <w:r w:rsidRPr="00F43719">
        <w:rPr>
          <w:rStyle w:val="FontStyle25"/>
          <w:sz w:val="25"/>
          <w:szCs w:val="25"/>
        </w:rPr>
        <w:t>;</w:t>
      </w:r>
    </w:p>
    <w:p w:rsidR="00F43719" w:rsidRDefault="00F43719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 w:rsidRPr="00F43719">
        <w:rPr>
          <w:rStyle w:val="FontStyle25"/>
          <w:sz w:val="25"/>
          <w:szCs w:val="25"/>
        </w:rPr>
        <w:t xml:space="preserve">обязуется открыть </w:t>
      </w:r>
      <w:r w:rsidRPr="00223411">
        <w:rPr>
          <w:rStyle w:val="FontStyle25"/>
          <w:b/>
          <w:sz w:val="25"/>
          <w:szCs w:val="25"/>
        </w:rPr>
        <w:t>лицевой счет в Управлении Федерального казначейств</w:t>
      </w:r>
      <w:r w:rsidRPr="00F43719">
        <w:rPr>
          <w:rStyle w:val="FontStyle25"/>
          <w:sz w:val="25"/>
          <w:szCs w:val="25"/>
        </w:rPr>
        <w:t>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</w:t>
      </w:r>
      <w:r w:rsidR="00756C7A">
        <w:rPr>
          <w:rStyle w:val="FontStyle25"/>
          <w:sz w:val="25"/>
          <w:szCs w:val="25"/>
        </w:rPr>
        <w:t>.</w:t>
      </w:r>
    </w:p>
    <w:p w:rsidR="00C72294" w:rsidRPr="00C72294" w:rsidRDefault="00FB2218" w:rsidP="00C7229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Style w:val="FontStyle25"/>
          <w:sz w:val="25"/>
          <w:szCs w:val="25"/>
        </w:rPr>
        <w:t>е</w:t>
      </w:r>
      <w:proofErr w:type="gramEnd"/>
      <w:r w:rsidR="00C72294" w:rsidRPr="00C72294">
        <w:rPr>
          <w:rStyle w:val="FontStyle25"/>
          <w:sz w:val="25"/>
          <w:szCs w:val="25"/>
        </w:rPr>
        <w:t xml:space="preserve">сли заявитель участвует в конкурсе </w:t>
      </w:r>
      <w:r w:rsidR="00B623E0" w:rsidRPr="00B623E0">
        <w:rPr>
          <w:rFonts w:ascii="Times New Roman" w:hAnsi="Times New Roman" w:cs="Times New Roman"/>
          <w:bCs/>
          <w:sz w:val="25"/>
          <w:szCs w:val="25"/>
        </w:rPr>
        <w:t>«</w:t>
      </w:r>
      <w:proofErr w:type="spellStart"/>
      <w:r w:rsidR="00B623E0" w:rsidRPr="00B623E0">
        <w:rPr>
          <w:rFonts w:ascii="Times New Roman" w:hAnsi="Times New Roman" w:cs="Times New Roman"/>
          <w:sz w:val="25"/>
          <w:szCs w:val="25"/>
        </w:rPr>
        <w:t>Агростартап</w:t>
      </w:r>
      <w:proofErr w:type="spellEnd"/>
      <w:r w:rsidR="00B623E0" w:rsidRPr="00B623E0">
        <w:rPr>
          <w:rFonts w:ascii="Times New Roman" w:hAnsi="Times New Roman" w:cs="Times New Roman"/>
          <w:sz w:val="25"/>
          <w:szCs w:val="25"/>
        </w:rPr>
        <w:t>»</w:t>
      </w:r>
      <w:r w:rsidR="00C72294" w:rsidRPr="00B623E0">
        <w:rPr>
          <w:rFonts w:ascii="Times New Roman" w:hAnsi="Times New Roman" w:cs="Times New Roman"/>
          <w:sz w:val="24"/>
          <w:szCs w:val="28"/>
        </w:rPr>
        <w:t xml:space="preserve"> </w:t>
      </w:r>
      <w:r w:rsidR="00C72294" w:rsidRPr="00B623E0">
        <w:rPr>
          <w:rFonts w:ascii="Times New Roman" w:hAnsi="Times New Roman" w:cs="Times New Roman"/>
          <w:sz w:val="25"/>
          <w:szCs w:val="25"/>
        </w:rPr>
        <w:t xml:space="preserve">и формирование неделимого фонда  сельскохозяйственного потребительского кооператива, членом которого он является, заявитель должен соответствовать вышеизложенным требованиям, а также условиям представленным в п. 8.2. </w:t>
      </w:r>
      <w:r w:rsidR="00C72294" w:rsidRPr="00B623E0">
        <w:rPr>
          <w:rStyle w:val="FontStyle25"/>
          <w:sz w:val="25"/>
          <w:szCs w:val="25"/>
        </w:rPr>
        <w:t>Постановл</w:t>
      </w:r>
      <w:r w:rsidR="00C72294" w:rsidRPr="00C72294">
        <w:rPr>
          <w:rStyle w:val="FontStyle25"/>
          <w:sz w:val="25"/>
          <w:szCs w:val="25"/>
        </w:rPr>
        <w:t>ения от 30.04.2019 г. №257.</w:t>
      </w:r>
    </w:p>
    <w:p w:rsidR="00756C7A" w:rsidRDefault="00756C7A" w:rsidP="0048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</w:p>
    <w:p w:rsidR="009E5191" w:rsidRDefault="009E5191" w:rsidP="00184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bookmarkStart w:id="0" w:name="_GoBack"/>
      <w:r w:rsidRPr="00782619">
        <w:rPr>
          <w:rFonts w:ascii="Times New Roman" w:hAnsi="Times New Roman" w:cs="Times New Roman"/>
          <w:b/>
          <w:sz w:val="25"/>
          <w:szCs w:val="25"/>
          <w:u w:val="single"/>
        </w:rPr>
        <w:t xml:space="preserve">При подаче заявки </w:t>
      </w:r>
      <w:r w:rsidR="00F62FB1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782619">
        <w:rPr>
          <w:rFonts w:ascii="Times New Roman" w:hAnsi="Times New Roman" w:cs="Times New Roman"/>
          <w:b/>
          <w:sz w:val="25"/>
          <w:szCs w:val="25"/>
          <w:u w:val="single"/>
        </w:rPr>
        <w:t>заявитель представляет документы</w:t>
      </w:r>
      <w:r w:rsidRPr="00782619">
        <w:rPr>
          <w:rFonts w:ascii="Times New Roman" w:hAnsi="Times New Roman" w:cs="Times New Roman"/>
          <w:sz w:val="25"/>
          <w:szCs w:val="25"/>
          <w:u w:val="single"/>
        </w:rPr>
        <w:t>:</w:t>
      </w:r>
    </w:p>
    <w:bookmarkEnd w:id="0"/>
    <w:p w:rsidR="00B44DA8" w:rsidRPr="00E15384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>копию паспорта гражданина Российской Федерации;</w:t>
      </w:r>
    </w:p>
    <w:p w:rsidR="00B44DA8" w:rsidRPr="00E15384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 xml:space="preserve">копию </w:t>
      </w:r>
      <w:r w:rsidR="00F43719" w:rsidRPr="00E15384">
        <w:rPr>
          <w:rStyle w:val="FontStyle25"/>
          <w:sz w:val="25"/>
          <w:szCs w:val="25"/>
        </w:rPr>
        <w:t xml:space="preserve">выписки КФХ из ЕГРИП (в случае, если </w:t>
      </w:r>
      <w:r w:rsidR="00B623E0">
        <w:rPr>
          <w:rStyle w:val="FontStyle25"/>
          <w:sz w:val="25"/>
          <w:szCs w:val="25"/>
        </w:rPr>
        <w:t xml:space="preserve">заявитель - </w:t>
      </w:r>
      <w:r w:rsidR="00F43719" w:rsidRPr="00E15384">
        <w:rPr>
          <w:rStyle w:val="FontStyle25"/>
          <w:sz w:val="25"/>
          <w:szCs w:val="25"/>
        </w:rPr>
        <w:t>КФХ)</w:t>
      </w:r>
      <w:r w:rsidRPr="00E15384">
        <w:rPr>
          <w:rStyle w:val="FontStyle25"/>
          <w:sz w:val="25"/>
          <w:szCs w:val="25"/>
        </w:rPr>
        <w:t>;</w:t>
      </w:r>
    </w:p>
    <w:p w:rsidR="00B44DA8" w:rsidRPr="00F62FB1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>план расходов</w:t>
      </w:r>
      <w:r w:rsidR="00F62FB1" w:rsidRPr="00F62FB1">
        <w:rPr>
          <w:rStyle w:val="FontStyle25"/>
          <w:sz w:val="25"/>
          <w:szCs w:val="25"/>
        </w:rPr>
        <w:t xml:space="preserve"> </w:t>
      </w:r>
      <w:r w:rsidR="00F62FB1" w:rsidRPr="00F62FB1">
        <w:rPr>
          <w:sz w:val="25"/>
          <w:szCs w:val="25"/>
          <w:u w:val="single"/>
        </w:rPr>
        <w:t>(по форме МСХ РБ)</w:t>
      </w:r>
      <w:r w:rsidRPr="00F62FB1">
        <w:rPr>
          <w:rStyle w:val="FontStyle25"/>
          <w:sz w:val="25"/>
          <w:szCs w:val="25"/>
        </w:rPr>
        <w:t>;</w:t>
      </w:r>
    </w:p>
    <w:p w:rsidR="00B44DA8" w:rsidRPr="00E15384" w:rsidRDefault="00B44DA8" w:rsidP="00024F40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>справку налогового органа об отсутствии просроченной задолженности по налогам и иным обязательным платежам</w:t>
      </w:r>
      <w:r w:rsidR="00781BF5" w:rsidRPr="00E15384">
        <w:rPr>
          <w:rStyle w:val="FontStyle25"/>
          <w:sz w:val="25"/>
          <w:szCs w:val="25"/>
        </w:rPr>
        <w:t xml:space="preserve"> </w:t>
      </w:r>
      <w:r w:rsidR="008171E3" w:rsidRPr="00E15384">
        <w:rPr>
          <w:rStyle w:val="FontStyle25"/>
          <w:sz w:val="25"/>
          <w:szCs w:val="25"/>
        </w:rPr>
        <w:t>(на дату не ранее 30 рабочих дней до даты подачи заявки)</w:t>
      </w:r>
      <w:r w:rsidRPr="00E15384">
        <w:rPr>
          <w:rStyle w:val="FontStyle25"/>
          <w:sz w:val="25"/>
          <w:szCs w:val="25"/>
        </w:rPr>
        <w:t>;</w:t>
      </w:r>
    </w:p>
    <w:p w:rsidR="00B44DA8" w:rsidRPr="00E15384" w:rsidRDefault="00B44DA8" w:rsidP="006B1D89">
      <w:pPr>
        <w:pStyle w:val="Style2"/>
        <w:widowControl/>
        <w:spacing w:line="240" w:lineRule="auto"/>
        <w:ind w:firstLine="557"/>
        <w:rPr>
          <w:rStyle w:val="FontStyle25"/>
          <w:i/>
          <w:sz w:val="25"/>
          <w:szCs w:val="25"/>
        </w:rPr>
      </w:pPr>
      <w:r w:rsidRPr="00E15384">
        <w:rPr>
          <w:rStyle w:val="FontStyle25"/>
          <w:sz w:val="25"/>
          <w:szCs w:val="25"/>
        </w:rPr>
        <w:t>документ, подтверждающий возможность оплачивать не менее 10 процентов стоимости к</w:t>
      </w:r>
      <w:r w:rsidR="00F43719" w:rsidRPr="00E15384">
        <w:rPr>
          <w:rStyle w:val="FontStyle25"/>
          <w:sz w:val="25"/>
          <w:szCs w:val="25"/>
        </w:rPr>
        <w:t>аждого наименования приобретаемого имущества</w:t>
      </w:r>
      <w:r w:rsidRPr="00E15384">
        <w:rPr>
          <w:rStyle w:val="FontStyle25"/>
          <w:sz w:val="25"/>
          <w:szCs w:val="25"/>
        </w:rPr>
        <w:t xml:space="preserve">, </w:t>
      </w:r>
      <w:r w:rsidR="00575699">
        <w:rPr>
          <w:rStyle w:val="FontStyle25"/>
          <w:sz w:val="25"/>
          <w:szCs w:val="25"/>
        </w:rPr>
        <w:t xml:space="preserve">выполняемых работ и услуг, </w:t>
      </w:r>
      <w:r w:rsidRPr="00E15384">
        <w:rPr>
          <w:rStyle w:val="FontStyle25"/>
          <w:sz w:val="25"/>
          <w:szCs w:val="25"/>
        </w:rPr>
        <w:t>указанных в плане расходов (выписки из расчетного счета банка, подтверждающей наличие средств на реализацию проекта</w:t>
      </w:r>
      <w:r w:rsidR="00B15FC1" w:rsidRPr="00E15384">
        <w:rPr>
          <w:rStyle w:val="FontStyle25"/>
          <w:sz w:val="25"/>
          <w:szCs w:val="25"/>
        </w:rPr>
        <w:t xml:space="preserve"> либо  обязательство представить такую выписку после регистрации КФХ</w:t>
      </w:r>
      <w:r w:rsidRPr="00E15384">
        <w:rPr>
          <w:rStyle w:val="FontStyle25"/>
          <w:sz w:val="25"/>
          <w:szCs w:val="25"/>
        </w:rPr>
        <w:t>)</w:t>
      </w:r>
      <w:r w:rsidRPr="00E15384">
        <w:rPr>
          <w:rStyle w:val="FontStyle25"/>
          <w:i/>
          <w:sz w:val="25"/>
          <w:szCs w:val="25"/>
        </w:rPr>
        <w:t>;</w:t>
      </w:r>
    </w:p>
    <w:p w:rsidR="00F43719" w:rsidRPr="00E15384" w:rsidRDefault="00B44DA8" w:rsidP="00F437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15384">
        <w:rPr>
          <w:rStyle w:val="FontStyle25"/>
          <w:sz w:val="25"/>
          <w:szCs w:val="25"/>
        </w:rPr>
        <w:t xml:space="preserve">письмо администрации муниципального образования о том, что заявитель ранее являлся (не являлся) получателем выплат на содействие </w:t>
      </w:r>
      <w:proofErr w:type="spellStart"/>
      <w:r w:rsidRPr="00E15384">
        <w:rPr>
          <w:rStyle w:val="FontStyle25"/>
          <w:sz w:val="25"/>
          <w:szCs w:val="25"/>
        </w:rPr>
        <w:t>самозанятости</w:t>
      </w:r>
      <w:proofErr w:type="spellEnd"/>
      <w:r w:rsidRPr="00E15384">
        <w:rPr>
          <w:rStyle w:val="FontStyle25"/>
          <w:sz w:val="25"/>
          <w:szCs w:val="25"/>
        </w:rPr>
        <w:t xml:space="preserve"> безработных граждан, полученных до </w:t>
      </w:r>
      <w:r w:rsidRPr="00E15384">
        <w:rPr>
          <w:rStyle w:val="FontStyle25"/>
          <w:sz w:val="25"/>
          <w:szCs w:val="25"/>
        </w:rPr>
        <w:lastRenderedPageBreak/>
        <w:t>регистрации хозяйства, главой которого является заявитель,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  <w:r w:rsidR="00F43719" w:rsidRPr="00E1538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4DA8" w:rsidRPr="00E15384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proofErr w:type="gramStart"/>
      <w:r w:rsidRPr="00E15384">
        <w:rPr>
          <w:rStyle w:val="FontStyle25"/>
          <w:sz w:val="25"/>
          <w:szCs w:val="25"/>
        </w:rPr>
        <w:t xml:space="preserve">справку налогового органа об отсутствии сведений в </w:t>
      </w:r>
      <w:r w:rsidR="00B15FC1" w:rsidRPr="00E15384">
        <w:rPr>
          <w:rStyle w:val="FontStyle25"/>
          <w:sz w:val="25"/>
          <w:szCs w:val="25"/>
        </w:rPr>
        <w:t>ЕГРЮЛ</w:t>
      </w:r>
      <w:r w:rsidRPr="00E15384">
        <w:rPr>
          <w:rStyle w:val="FontStyle25"/>
          <w:sz w:val="25"/>
          <w:szCs w:val="25"/>
        </w:rPr>
        <w:t xml:space="preserve"> и </w:t>
      </w:r>
      <w:r w:rsidR="00B15FC1" w:rsidRPr="00E15384">
        <w:rPr>
          <w:rStyle w:val="FontStyle25"/>
          <w:sz w:val="25"/>
          <w:szCs w:val="25"/>
        </w:rPr>
        <w:t>ЕГРИП</w:t>
      </w:r>
      <w:r w:rsidRPr="00E15384">
        <w:rPr>
          <w:rStyle w:val="FontStyle25"/>
          <w:sz w:val="25"/>
          <w:szCs w:val="25"/>
        </w:rPr>
        <w:t>, подтверждающую, что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конкурсную комиссию</w:t>
      </w:r>
      <w:r w:rsidR="00DE4C39">
        <w:rPr>
          <w:rStyle w:val="FontStyle25"/>
          <w:sz w:val="25"/>
          <w:szCs w:val="25"/>
        </w:rPr>
        <w:t xml:space="preserve"> </w:t>
      </w:r>
      <w:r w:rsidR="00B15FC1" w:rsidRPr="00E15384">
        <w:rPr>
          <w:sz w:val="25"/>
          <w:szCs w:val="25"/>
        </w:rPr>
        <w:t>(на дату не ранее 30 рабочих дней до даты подачи</w:t>
      </w:r>
      <w:proofErr w:type="gramEnd"/>
      <w:r w:rsidR="00B15FC1" w:rsidRPr="00E15384">
        <w:rPr>
          <w:sz w:val="25"/>
          <w:szCs w:val="25"/>
        </w:rPr>
        <w:t xml:space="preserve"> заявки)</w:t>
      </w:r>
      <w:r w:rsidR="00B15FC1" w:rsidRPr="00E15384">
        <w:rPr>
          <w:rStyle w:val="FontStyle25"/>
          <w:sz w:val="25"/>
          <w:szCs w:val="25"/>
        </w:rPr>
        <w:t>;</w:t>
      </w:r>
    </w:p>
    <w:p w:rsidR="00B15FC1" w:rsidRPr="00E15384" w:rsidRDefault="00646876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бизнес-план КФХ либо </w:t>
      </w:r>
      <w:r w:rsidR="00B15FC1" w:rsidRPr="00E15384">
        <w:rPr>
          <w:rStyle w:val="FontStyle25"/>
          <w:sz w:val="25"/>
          <w:szCs w:val="25"/>
        </w:rPr>
        <w:t>бизнес-план КФХ и бизнес-план кооператива</w:t>
      </w:r>
      <w:r w:rsidR="00B623E0">
        <w:rPr>
          <w:rStyle w:val="FontStyle25"/>
          <w:sz w:val="25"/>
          <w:szCs w:val="25"/>
        </w:rPr>
        <w:t xml:space="preserve"> (каждый бизнес-план </w:t>
      </w:r>
      <w:r>
        <w:rPr>
          <w:rStyle w:val="FontStyle25"/>
          <w:sz w:val="25"/>
          <w:szCs w:val="25"/>
        </w:rPr>
        <w:t>предоставляется отдельной папкой)</w:t>
      </w:r>
      <w:r w:rsidR="00756C7A">
        <w:rPr>
          <w:rStyle w:val="FontStyle25"/>
          <w:sz w:val="25"/>
          <w:szCs w:val="25"/>
        </w:rPr>
        <w:t>;</w:t>
      </w:r>
    </w:p>
    <w:p w:rsidR="00A042F8" w:rsidRPr="00E15384" w:rsidRDefault="00A042F8" w:rsidP="00A042F8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>сведения о зарегистрированных правах на землю и объект недвижимости из Единого госуда</w:t>
      </w:r>
      <w:r w:rsidR="00756C7A">
        <w:rPr>
          <w:rStyle w:val="FontStyle25"/>
          <w:sz w:val="25"/>
          <w:szCs w:val="25"/>
        </w:rPr>
        <w:t>рственного реестра недвижимости;</w:t>
      </w:r>
    </w:p>
    <w:p w:rsidR="00B15FC1" w:rsidRPr="00E15384" w:rsidRDefault="00B15FC1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 xml:space="preserve">обязательство </w:t>
      </w:r>
      <w:r w:rsidR="00F62FB1" w:rsidRPr="00F62FB1">
        <w:rPr>
          <w:sz w:val="25"/>
          <w:szCs w:val="25"/>
          <w:u w:val="single"/>
        </w:rPr>
        <w:t>(по форме МСХ РБ)</w:t>
      </w:r>
      <w:r w:rsidR="00F62FB1">
        <w:rPr>
          <w:sz w:val="25"/>
          <w:szCs w:val="25"/>
          <w:u w:val="single"/>
        </w:rPr>
        <w:t xml:space="preserve"> </w:t>
      </w:r>
      <w:r w:rsidR="00646876" w:rsidRPr="00646876">
        <w:rPr>
          <w:rStyle w:val="FontStyle25"/>
          <w:sz w:val="25"/>
          <w:szCs w:val="25"/>
        </w:rPr>
        <w:t>в течение 15 календарных дней</w:t>
      </w:r>
      <w:r w:rsidR="00646876" w:rsidRPr="00E15384">
        <w:rPr>
          <w:rStyle w:val="FontStyle25"/>
          <w:sz w:val="25"/>
          <w:szCs w:val="25"/>
        </w:rPr>
        <w:t xml:space="preserve"> </w:t>
      </w:r>
      <w:r w:rsidRPr="00E15384">
        <w:rPr>
          <w:rStyle w:val="FontStyle25"/>
          <w:sz w:val="25"/>
          <w:szCs w:val="25"/>
        </w:rPr>
        <w:t xml:space="preserve">после объявления победителем осуществить </w:t>
      </w:r>
      <w:proofErr w:type="spellStart"/>
      <w:r w:rsidRPr="00E15384">
        <w:rPr>
          <w:rStyle w:val="FontStyle25"/>
          <w:sz w:val="25"/>
          <w:szCs w:val="25"/>
        </w:rPr>
        <w:t>гос</w:t>
      </w:r>
      <w:proofErr w:type="spellEnd"/>
      <w:r w:rsidRPr="00E15384">
        <w:rPr>
          <w:rStyle w:val="FontStyle25"/>
          <w:sz w:val="25"/>
          <w:szCs w:val="25"/>
        </w:rPr>
        <w:t>.</w:t>
      </w:r>
      <w:r w:rsidR="00665568" w:rsidRPr="00E15384">
        <w:rPr>
          <w:rStyle w:val="FontStyle25"/>
          <w:sz w:val="25"/>
          <w:szCs w:val="25"/>
        </w:rPr>
        <w:t xml:space="preserve"> </w:t>
      </w:r>
      <w:r w:rsidRPr="00E15384">
        <w:rPr>
          <w:rStyle w:val="FontStyle25"/>
          <w:sz w:val="25"/>
          <w:szCs w:val="25"/>
        </w:rPr>
        <w:t>регистрацию КФХ</w:t>
      </w:r>
      <w:r w:rsidR="00756C7A">
        <w:rPr>
          <w:rStyle w:val="FontStyle25"/>
          <w:sz w:val="25"/>
          <w:szCs w:val="25"/>
        </w:rPr>
        <w:t>;</w:t>
      </w:r>
    </w:p>
    <w:p w:rsidR="00B15FC1" w:rsidRPr="00E15384" w:rsidRDefault="00B15FC1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 xml:space="preserve">обязательство </w:t>
      </w:r>
      <w:r w:rsidR="00F62FB1" w:rsidRPr="00F62FB1">
        <w:rPr>
          <w:sz w:val="25"/>
          <w:szCs w:val="25"/>
          <w:u w:val="single"/>
        </w:rPr>
        <w:t>(по форме МСХ РБ)</w:t>
      </w:r>
      <w:r w:rsidR="00F62FB1">
        <w:rPr>
          <w:sz w:val="25"/>
          <w:szCs w:val="25"/>
          <w:u w:val="single"/>
        </w:rPr>
        <w:t xml:space="preserve"> </w:t>
      </w:r>
      <w:r w:rsidRPr="00E15384">
        <w:rPr>
          <w:rStyle w:val="FontStyle25"/>
          <w:sz w:val="25"/>
          <w:szCs w:val="25"/>
        </w:rPr>
        <w:t>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</w:t>
      </w:r>
      <w:r w:rsidR="00756C7A">
        <w:rPr>
          <w:rStyle w:val="FontStyle25"/>
          <w:sz w:val="25"/>
          <w:szCs w:val="25"/>
        </w:rPr>
        <w:t>;</w:t>
      </w:r>
    </w:p>
    <w:p w:rsidR="00A042F8" w:rsidRPr="00E15384" w:rsidRDefault="00A042F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 xml:space="preserve">обязательство </w:t>
      </w:r>
      <w:r w:rsidR="00F62FB1" w:rsidRPr="00F62FB1">
        <w:rPr>
          <w:sz w:val="25"/>
          <w:szCs w:val="25"/>
          <w:u w:val="single"/>
        </w:rPr>
        <w:t>(по форме МСХ РБ)</w:t>
      </w:r>
      <w:r w:rsidR="005B0863">
        <w:rPr>
          <w:sz w:val="25"/>
          <w:szCs w:val="25"/>
          <w:u w:val="single"/>
        </w:rPr>
        <w:t xml:space="preserve"> </w:t>
      </w:r>
      <w:r w:rsidR="00646876">
        <w:rPr>
          <w:rStyle w:val="FontStyle25"/>
          <w:sz w:val="25"/>
          <w:szCs w:val="25"/>
        </w:rPr>
        <w:t>использовать грант в течение</w:t>
      </w:r>
      <w:r w:rsidRPr="00E15384">
        <w:rPr>
          <w:rStyle w:val="FontStyle25"/>
          <w:sz w:val="25"/>
          <w:szCs w:val="25"/>
        </w:rPr>
        <w:t xml:space="preserve"> 18 месяцев со дня поступления гранта на счет</w:t>
      </w:r>
      <w:r w:rsidR="0031664B">
        <w:rPr>
          <w:rStyle w:val="FontStyle25"/>
          <w:sz w:val="25"/>
          <w:szCs w:val="25"/>
        </w:rPr>
        <w:t xml:space="preserve"> и обеспечить выполнение плановых значений показателей результативности использования гранта, предусмотренных бизнес-планом</w:t>
      </w:r>
      <w:r w:rsidR="00756C7A">
        <w:rPr>
          <w:rStyle w:val="FontStyle25"/>
          <w:sz w:val="25"/>
          <w:szCs w:val="25"/>
        </w:rPr>
        <w:t>;</w:t>
      </w:r>
    </w:p>
    <w:p w:rsidR="00A042F8" w:rsidRPr="00E15384" w:rsidRDefault="00A042F8" w:rsidP="00A042F8">
      <w:pPr>
        <w:pStyle w:val="Style2"/>
        <w:widowControl/>
        <w:spacing w:line="240" w:lineRule="auto"/>
        <w:ind w:firstLine="567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 xml:space="preserve">обязательство </w:t>
      </w:r>
      <w:r w:rsidR="005B0863" w:rsidRPr="00F62FB1">
        <w:rPr>
          <w:sz w:val="25"/>
          <w:szCs w:val="25"/>
          <w:u w:val="single"/>
        </w:rPr>
        <w:t>(по форме МСХ РБ)</w:t>
      </w:r>
      <w:r w:rsidR="005B0863">
        <w:rPr>
          <w:sz w:val="25"/>
          <w:szCs w:val="25"/>
          <w:u w:val="single"/>
        </w:rPr>
        <w:t xml:space="preserve"> </w:t>
      </w:r>
      <w:r w:rsidRPr="00E15384">
        <w:rPr>
          <w:rStyle w:val="FontStyle25"/>
          <w:sz w:val="25"/>
          <w:szCs w:val="25"/>
        </w:rPr>
        <w:t>в год получения гранта внес</w:t>
      </w:r>
      <w:r w:rsidR="00646876">
        <w:rPr>
          <w:rStyle w:val="FontStyle25"/>
          <w:sz w:val="25"/>
          <w:szCs w:val="25"/>
        </w:rPr>
        <w:t>т</w:t>
      </w:r>
      <w:r w:rsidRPr="00E15384">
        <w:rPr>
          <w:rStyle w:val="FontStyle25"/>
          <w:sz w:val="25"/>
          <w:szCs w:val="25"/>
        </w:rPr>
        <w:t>и сведения</w:t>
      </w:r>
      <w:r w:rsidR="003669AD">
        <w:rPr>
          <w:rStyle w:val="FontStyle25"/>
          <w:sz w:val="25"/>
          <w:szCs w:val="25"/>
        </w:rPr>
        <w:t xml:space="preserve"> о принятых работниках в Пенс. ф</w:t>
      </w:r>
      <w:r w:rsidRPr="00E15384">
        <w:rPr>
          <w:rStyle w:val="FontStyle25"/>
          <w:sz w:val="25"/>
          <w:szCs w:val="25"/>
        </w:rPr>
        <w:t>онд и Фонд соц</w:t>
      </w:r>
      <w:proofErr w:type="gramStart"/>
      <w:r w:rsidRPr="00E15384">
        <w:rPr>
          <w:rStyle w:val="FontStyle25"/>
          <w:sz w:val="25"/>
          <w:szCs w:val="25"/>
        </w:rPr>
        <w:t>.с</w:t>
      </w:r>
      <w:proofErr w:type="gramEnd"/>
      <w:r w:rsidRPr="00E15384">
        <w:rPr>
          <w:rStyle w:val="FontStyle25"/>
          <w:sz w:val="25"/>
          <w:szCs w:val="25"/>
        </w:rPr>
        <w:t xml:space="preserve">трахования: не менее 2 новых постоянных рабочих мест в случае, если сумма гранта превышает 2 </w:t>
      </w:r>
      <w:proofErr w:type="spellStart"/>
      <w:r w:rsidRPr="00E15384">
        <w:rPr>
          <w:rStyle w:val="FontStyle25"/>
          <w:sz w:val="25"/>
          <w:szCs w:val="25"/>
        </w:rPr>
        <w:t>млн</w:t>
      </w:r>
      <w:proofErr w:type="spellEnd"/>
      <w:r w:rsidRPr="00E15384">
        <w:rPr>
          <w:rStyle w:val="FontStyle25"/>
          <w:sz w:val="25"/>
          <w:szCs w:val="25"/>
        </w:rPr>
        <w:t xml:space="preserve"> рублей включительно; не менее 1 нового постоянного рабочего места, если сумма грант</w:t>
      </w:r>
      <w:r w:rsidR="00756C7A">
        <w:rPr>
          <w:rStyle w:val="FontStyle25"/>
          <w:sz w:val="25"/>
          <w:szCs w:val="25"/>
        </w:rPr>
        <w:t xml:space="preserve">а составляет менее 2 </w:t>
      </w:r>
      <w:proofErr w:type="spellStart"/>
      <w:r w:rsidR="00756C7A">
        <w:rPr>
          <w:rStyle w:val="FontStyle25"/>
          <w:sz w:val="25"/>
          <w:szCs w:val="25"/>
        </w:rPr>
        <w:t>млн</w:t>
      </w:r>
      <w:proofErr w:type="spellEnd"/>
      <w:r w:rsidR="00756C7A">
        <w:rPr>
          <w:rStyle w:val="FontStyle25"/>
          <w:sz w:val="25"/>
          <w:szCs w:val="25"/>
        </w:rPr>
        <w:t xml:space="preserve"> рублей;</w:t>
      </w:r>
    </w:p>
    <w:p w:rsidR="00A042F8" w:rsidRPr="00E15384" w:rsidRDefault="00A042F8" w:rsidP="00A042F8">
      <w:pPr>
        <w:pStyle w:val="Style2"/>
        <w:widowControl/>
        <w:spacing w:line="240" w:lineRule="auto"/>
        <w:ind w:firstLine="567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 xml:space="preserve">обязательство </w:t>
      </w:r>
      <w:r w:rsidR="005B0863" w:rsidRPr="00F62FB1">
        <w:rPr>
          <w:sz w:val="25"/>
          <w:szCs w:val="25"/>
          <w:u w:val="single"/>
        </w:rPr>
        <w:t>(по форме МСХ РБ)</w:t>
      </w:r>
      <w:r w:rsidR="005B0863">
        <w:rPr>
          <w:sz w:val="25"/>
          <w:szCs w:val="25"/>
          <w:u w:val="single"/>
        </w:rPr>
        <w:t xml:space="preserve"> </w:t>
      </w:r>
      <w:r w:rsidRPr="00E15384">
        <w:rPr>
          <w:rStyle w:val="FontStyle25"/>
          <w:sz w:val="25"/>
          <w:szCs w:val="25"/>
        </w:rPr>
        <w:t>сохранить созданные новые постоянные рабочие места в течение не менее 5 лет после получения гранта;</w:t>
      </w:r>
    </w:p>
    <w:p w:rsidR="00A042F8" w:rsidRPr="00E15384" w:rsidRDefault="00A042F8" w:rsidP="00A042F8">
      <w:pPr>
        <w:pStyle w:val="Style2"/>
        <w:widowControl/>
        <w:spacing w:line="240" w:lineRule="auto"/>
        <w:ind w:firstLine="567"/>
        <w:rPr>
          <w:rStyle w:val="FontStyle25"/>
          <w:sz w:val="25"/>
          <w:szCs w:val="25"/>
        </w:rPr>
      </w:pPr>
      <w:r w:rsidRPr="00E15384">
        <w:rPr>
          <w:rStyle w:val="FontStyle25"/>
          <w:sz w:val="25"/>
          <w:szCs w:val="25"/>
        </w:rPr>
        <w:t xml:space="preserve">обязательство </w:t>
      </w:r>
      <w:r w:rsidR="005B0863" w:rsidRPr="00F62FB1">
        <w:rPr>
          <w:sz w:val="25"/>
          <w:szCs w:val="25"/>
          <w:u w:val="single"/>
        </w:rPr>
        <w:t>(по форме МСХ РБ)</w:t>
      </w:r>
      <w:r w:rsidR="005B0863">
        <w:rPr>
          <w:sz w:val="25"/>
          <w:szCs w:val="25"/>
          <w:u w:val="single"/>
        </w:rPr>
        <w:t xml:space="preserve"> </w:t>
      </w:r>
      <w:r w:rsidRPr="00E15384">
        <w:rPr>
          <w:rStyle w:val="FontStyle25"/>
          <w:sz w:val="25"/>
          <w:szCs w:val="25"/>
        </w:rPr>
        <w:t>осуществлять деятельность фермерского хозяйства в течение не менее 5 лет после получения гранта;</w:t>
      </w:r>
    </w:p>
    <w:p w:rsidR="00A042F8" w:rsidRDefault="00A042F8" w:rsidP="00A042F8">
      <w:pPr>
        <w:pStyle w:val="Style2"/>
        <w:spacing w:line="240" w:lineRule="auto"/>
        <w:ind w:firstLine="567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согласие</w:t>
      </w:r>
      <w:r w:rsidRPr="00F43719">
        <w:rPr>
          <w:rStyle w:val="FontStyle25"/>
          <w:sz w:val="25"/>
          <w:szCs w:val="25"/>
        </w:rPr>
        <w:t xml:space="preserve"> </w:t>
      </w:r>
      <w:r w:rsidR="005B0863" w:rsidRPr="00F62FB1">
        <w:rPr>
          <w:sz w:val="25"/>
          <w:szCs w:val="25"/>
          <w:u w:val="single"/>
        </w:rPr>
        <w:t>(по форме МСХ РБ)</w:t>
      </w:r>
      <w:r w:rsidR="005B0863">
        <w:rPr>
          <w:sz w:val="25"/>
          <w:szCs w:val="25"/>
          <w:u w:val="single"/>
        </w:rPr>
        <w:t xml:space="preserve"> </w:t>
      </w:r>
      <w:r w:rsidRPr="00F43719">
        <w:rPr>
          <w:rStyle w:val="FontStyle25"/>
          <w:sz w:val="25"/>
          <w:szCs w:val="25"/>
        </w:rPr>
        <w:t>на передачу и обработку его персональных данных в соответствии с законодательством Российской Федерации;</w:t>
      </w:r>
    </w:p>
    <w:p w:rsidR="00A042F8" w:rsidRDefault="00A042F8" w:rsidP="00A042F8">
      <w:pPr>
        <w:pStyle w:val="Style2"/>
        <w:spacing w:line="240" w:lineRule="auto"/>
        <w:ind w:firstLine="567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обязательство </w:t>
      </w:r>
      <w:r w:rsidR="005B0863" w:rsidRPr="00F62FB1">
        <w:rPr>
          <w:sz w:val="25"/>
          <w:szCs w:val="25"/>
          <w:u w:val="single"/>
        </w:rPr>
        <w:t>(по форме МСХ РБ)</w:t>
      </w:r>
      <w:r w:rsidR="005B0863">
        <w:rPr>
          <w:sz w:val="25"/>
          <w:szCs w:val="25"/>
          <w:u w:val="single"/>
        </w:rPr>
        <w:t xml:space="preserve"> </w:t>
      </w:r>
      <w:r>
        <w:rPr>
          <w:rStyle w:val="FontStyle25"/>
          <w:sz w:val="25"/>
          <w:szCs w:val="25"/>
        </w:rPr>
        <w:t>использовать имущество исключительно в целях реализации проекта</w:t>
      </w:r>
      <w:r w:rsidR="00756C7A">
        <w:rPr>
          <w:rStyle w:val="FontStyle25"/>
          <w:sz w:val="25"/>
          <w:szCs w:val="25"/>
        </w:rPr>
        <w:t>;</w:t>
      </w:r>
    </w:p>
    <w:p w:rsidR="00F62FB1" w:rsidRDefault="00F62FB1" w:rsidP="00A042F8">
      <w:pPr>
        <w:pStyle w:val="Style2"/>
        <w:spacing w:line="240" w:lineRule="auto"/>
        <w:ind w:firstLine="567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обязательство </w:t>
      </w:r>
      <w:r w:rsidR="005B0863" w:rsidRPr="00F62FB1">
        <w:rPr>
          <w:sz w:val="25"/>
          <w:szCs w:val="25"/>
          <w:u w:val="single"/>
        </w:rPr>
        <w:t>(по форме МСХ РБ)</w:t>
      </w:r>
      <w:r w:rsidR="005B0863">
        <w:rPr>
          <w:sz w:val="25"/>
          <w:szCs w:val="25"/>
          <w:u w:val="single"/>
        </w:rPr>
        <w:t xml:space="preserve"> </w:t>
      </w:r>
      <w:r>
        <w:rPr>
          <w:rStyle w:val="FontStyle25"/>
          <w:sz w:val="25"/>
          <w:szCs w:val="25"/>
        </w:rPr>
        <w:t>о том, что и</w:t>
      </w:r>
      <w:r w:rsidRPr="00F43719">
        <w:rPr>
          <w:rStyle w:val="FontStyle25"/>
          <w:sz w:val="25"/>
          <w:szCs w:val="25"/>
        </w:rPr>
        <w:t xml:space="preserve">мущество, приобретаемое </w:t>
      </w:r>
      <w:r>
        <w:rPr>
          <w:rStyle w:val="FontStyle25"/>
          <w:sz w:val="25"/>
          <w:szCs w:val="25"/>
        </w:rPr>
        <w:t>кооперативом</w:t>
      </w:r>
      <w:r w:rsidRPr="00F43719">
        <w:rPr>
          <w:rStyle w:val="FontStyle25"/>
          <w:sz w:val="25"/>
          <w:szCs w:val="25"/>
        </w:rPr>
        <w:t xml:space="preserve"> с участием гранта, </w:t>
      </w:r>
      <w:r w:rsidRPr="00F62FB1">
        <w:rPr>
          <w:rStyle w:val="FontStyle25"/>
          <w:sz w:val="25"/>
          <w:szCs w:val="25"/>
        </w:rPr>
        <w:t>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</w:t>
      </w:r>
      <w:r>
        <w:rPr>
          <w:rStyle w:val="FontStyle25"/>
          <w:sz w:val="25"/>
          <w:szCs w:val="25"/>
        </w:rPr>
        <w:t>я получения гранта</w:t>
      </w:r>
      <w:r w:rsidR="005B0863">
        <w:rPr>
          <w:rStyle w:val="FontStyle25"/>
          <w:sz w:val="25"/>
          <w:szCs w:val="25"/>
        </w:rPr>
        <w:t>;</w:t>
      </w:r>
    </w:p>
    <w:p w:rsidR="005B0863" w:rsidRPr="00F43719" w:rsidRDefault="005B0863" w:rsidP="00A042F8">
      <w:pPr>
        <w:pStyle w:val="Style2"/>
        <w:spacing w:line="240" w:lineRule="auto"/>
        <w:ind w:firstLine="567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при плане израсходовать грант на</w:t>
      </w:r>
      <w:r w:rsidRPr="005B0863">
        <w:rPr>
          <w:rStyle w:val="FontStyle25"/>
          <w:sz w:val="25"/>
          <w:szCs w:val="25"/>
        </w:rPr>
        <w:t xml:space="preserve"> </w:t>
      </w:r>
      <w:r>
        <w:rPr>
          <w:rStyle w:val="FontStyle25"/>
          <w:sz w:val="25"/>
          <w:szCs w:val="25"/>
        </w:rPr>
        <w:t>погашение основного долга по кредитам копии кредитного договора, платежные поручения, копии документов,</w:t>
      </w:r>
      <w:r w:rsidR="00646876">
        <w:rPr>
          <w:rStyle w:val="FontStyle25"/>
          <w:sz w:val="25"/>
          <w:szCs w:val="25"/>
        </w:rPr>
        <w:t xml:space="preserve"> подтверждающих</w:t>
      </w:r>
      <w:r>
        <w:rPr>
          <w:rStyle w:val="FontStyle25"/>
          <w:sz w:val="25"/>
          <w:szCs w:val="25"/>
        </w:rPr>
        <w:t xml:space="preserve"> целевое использование кредита;</w:t>
      </w:r>
    </w:p>
    <w:p w:rsidR="000A4B15" w:rsidRDefault="00B44DA8" w:rsidP="006B1D89">
      <w:pPr>
        <w:pStyle w:val="Style2"/>
        <w:widowControl/>
        <w:spacing w:line="240" w:lineRule="auto"/>
        <w:ind w:firstLine="571"/>
        <w:rPr>
          <w:rStyle w:val="FontStyle25"/>
          <w:sz w:val="25"/>
          <w:szCs w:val="25"/>
        </w:rPr>
      </w:pPr>
      <w:r w:rsidRPr="00BC5964">
        <w:rPr>
          <w:rStyle w:val="FontStyle25"/>
          <w:sz w:val="25"/>
          <w:szCs w:val="25"/>
        </w:rPr>
        <w:t xml:space="preserve">копии диплома об образовании, подтверждающего наличие у участника конкурса среднего специального или высшего профессионального образования сельскохозяйственной специальности, свидетельства об окончании курсов дополнительного профессионального образования по сельскохозяйственной специальности, трудовой книжки, подтверждающей наличие трудового стажа в сельском хозяйстве. В случае отсутствия документов, подтверждающих наличие необходимого образования или стажа работы, представляется выписка из </w:t>
      </w:r>
      <w:proofErr w:type="spellStart"/>
      <w:r w:rsidRPr="00BC5964">
        <w:rPr>
          <w:rStyle w:val="FontStyle25"/>
          <w:sz w:val="25"/>
          <w:szCs w:val="25"/>
        </w:rPr>
        <w:t>похозяйственной</w:t>
      </w:r>
      <w:proofErr w:type="spellEnd"/>
      <w:r w:rsidRPr="00BC5964">
        <w:rPr>
          <w:rStyle w:val="FontStyle25"/>
          <w:sz w:val="25"/>
          <w:szCs w:val="25"/>
        </w:rPr>
        <w:t xml:space="preserve"> книги, подтверждающая ведение личного подсобного хозяйства в течение не менее трех лет</w:t>
      </w:r>
      <w:r w:rsidR="00756C7A">
        <w:rPr>
          <w:rStyle w:val="FontStyle25"/>
          <w:sz w:val="25"/>
          <w:szCs w:val="25"/>
        </w:rPr>
        <w:t>.</w:t>
      </w:r>
    </w:p>
    <w:p w:rsidR="00F51A75" w:rsidRDefault="00F51A75" w:rsidP="006320AD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</w:p>
    <w:p w:rsidR="006B1D89" w:rsidRPr="00782619" w:rsidRDefault="006B1D89" w:rsidP="006320AD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Отбор крестья</w:t>
      </w:r>
      <w:r w:rsidR="00782619" w:rsidRPr="00782619">
        <w:rPr>
          <w:rStyle w:val="FontStyle25"/>
          <w:sz w:val="25"/>
          <w:szCs w:val="25"/>
        </w:rPr>
        <w:t xml:space="preserve">нского (фермерского) хозяйства </w:t>
      </w:r>
      <w:r w:rsidRPr="00782619">
        <w:rPr>
          <w:rStyle w:val="FontStyle25"/>
          <w:sz w:val="25"/>
          <w:szCs w:val="25"/>
        </w:rPr>
        <w:t xml:space="preserve">на предоставление грантов осуществляется </w:t>
      </w:r>
      <w:r w:rsidRPr="00782619">
        <w:rPr>
          <w:rStyle w:val="FontStyle25"/>
          <w:b/>
          <w:sz w:val="25"/>
          <w:szCs w:val="25"/>
        </w:rPr>
        <w:t>на конку</w:t>
      </w:r>
      <w:r w:rsidR="00024F40" w:rsidRPr="00782619">
        <w:rPr>
          <w:rStyle w:val="FontStyle25"/>
          <w:b/>
          <w:sz w:val="25"/>
          <w:szCs w:val="25"/>
        </w:rPr>
        <w:t>рсной основе конкурсной комисси</w:t>
      </w:r>
      <w:r w:rsidR="00183DDA" w:rsidRPr="00782619">
        <w:rPr>
          <w:rStyle w:val="FontStyle25"/>
          <w:b/>
          <w:sz w:val="25"/>
          <w:szCs w:val="25"/>
        </w:rPr>
        <w:t>ей</w:t>
      </w:r>
      <w:r w:rsidRPr="00782619">
        <w:rPr>
          <w:rStyle w:val="FontStyle25"/>
          <w:sz w:val="25"/>
          <w:szCs w:val="25"/>
        </w:rPr>
        <w:t>.</w:t>
      </w:r>
    </w:p>
    <w:p w:rsidR="00782619" w:rsidRPr="00782619" w:rsidRDefault="00782619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Конкурсная комиссия рассматривает заявки и документы и принимает решение о допуске </w:t>
      </w:r>
      <w:r w:rsidR="00AA6BFE">
        <w:rPr>
          <w:rStyle w:val="FontStyle25"/>
          <w:sz w:val="25"/>
          <w:szCs w:val="25"/>
        </w:rPr>
        <w:t>КФХ</w:t>
      </w:r>
      <w:r w:rsidRPr="00782619">
        <w:rPr>
          <w:rStyle w:val="FontStyle25"/>
          <w:sz w:val="25"/>
          <w:szCs w:val="25"/>
        </w:rPr>
        <w:t xml:space="preserve"> или отказе </w:t>
      </w:r>
      <w:proofErr w:type="gramStart"/>
      <w:r w:rsidRPr="00782619">
        <w:rPr>
          <w:rStyle w:val="FontStyle25"/>
          <w:sz w:val="25"/>
          <w:szCs w:val="25"/>
        </w:rPr>
        <w:t>в допуске к отбору на участие в конкурсе с указанием</w:t>
      </w:r>
      <w:proofErr w:type="gramEnd"/>
      <w:r w:rsidRPr="00782619">
        <w:rPr>
          <w:rStyle w:val="FontStyle25"/>
          <w:sz w:val="25"/>
          <w:szCs w:val="25"/>
        </w:rPr>
        <w:t xml:space="preserve"> причины такого отказа:</w:t>
      </w:r>
    </w:p>
    <w:p w:rsidR="00782619" w:rsidRPr="00782619" w:rsidRDefault="00782619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непредставление документов (представление не в полном объеме);</w:t>
      </w:r>
    </w:p>
    <w:p w:rsidR="00782619" w:rsidRPr="00782619" w:rsidRDefault="00782619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неправильное оформление представленных документов и (или) их несоответствие условиям конкурса.</w:t>
      </w:r>
    </w:p>
    <w:p w:rsidR="005A28E7" w:rsidRPr="005A28E7" w:rsidRDefault="005A28E7" w:rsidP="005A28E7">
      <w:pPr>
        <w:pStyle w:val="Style2"/>
        <w:ind w:firstLine="562"/>
        <w:rPr>
          <w:rStyle w:val="FontStyle25"/>
          <w:sz w:val="25"/>
          <w:szCs w:val="25"/>
        </w:rPr>
      </w:pPr>
      <w:r w:rsidRPr="005A28E7">
        <w:rPr>
          <w:rStyle w:val="FontStyle25"/>
          <w:sz w:val="25"/>
          <w:szCs w:val="25"/>
        </w:rPr>
        <w:t xml:space="preserve">Ответственность за достоверность сведений, указанных в заявке и документах, несет участник </w:t>
      </w:r>
      <w:r w:rsidRPr="005A28E7">
        <w:rPr>
          <w:rStyle w:val="FontStyle25"/>
          <w:sz w:val="25"/>
          <w:szCs w:val="25"/>
        </w:rPr>
        <w:lastRenderedPageBreak/>
        <w:t>конкурса.</w:t>
      </w:r>
    </w:p>
    <w:p w:rsidR="005A28E7" w:rsidRDefault="005A28E7" w:rsidP="005A28E7">
      <w:pPr>
        <w:pStyle w:val="Style2"/>
        <w:widowControl/>
        <w:ind w:firstLine="562"/>
        <w:rPr>
          <w:rStyle w:val="FontStyle25"/>
          <w:sz w:val="25"/>
          <w:szCs w:val="25"/>
        </w:rPr>
      </w:pPr>
      <w:r w:rsidRPr="005A28E7">
        <w:rPr>
          <w:rStyle w:val="FontStyle25"/>
          <w:sz w:val="25"/>
          <w:szCs w:val="25"/>
        </w:rPr>
        <w:t>Подать заявку для участия в конкурсе получатели гранта имеют право сами или через уполномоченных ими представителей.</w:t>
      </w:r>
    </w:p>
    <w:p w:rsidR="006B1D89" w:rsidRPr="00782619" w:rsidRDefault="006B1D89" w:rsidP="006B1D89">
      <w:pPr>
        <w:pStyle w:val="Style2"/>
        <w:widowControl/>
        <w:ind w:firstLine="562"/>
        <w:rPr>
          <w:rStyle w:val="FontStyle25"/>
          <w:sz w:val="25"/>
          <w:szCs w:val="25"/>
        </w:rPr>
      </w:pPr>
      <w:r w:rsidRPr="00F51A75">
        <w:rPr>
          <w:rStyle w:val="FontStyle25"/>
          <w:b/>
          <w:sz w:val="25"/>
          <w:szCs w:val="25"/>
        </w:rPr>
        <w:t>Извещение</w:t>
      </w:r>
      <w:r w:rsidRPr="00782619">
        <w:rPr>
          <w:rStyle w:val="FontStyle25"/>
          <w:sz w:val="25"/>
          <w:szCs w:val="25"/>
        </w:rPr>
        <w:t xml:space="preserve"> о проведении конкурса размещается на </w:t>
      </w:r>
      <w:r w:rsidRPr="00F51A75">
        <w:rPr>
          <w:rStyle w:val="FontStyle25"/>
          <w:b/>
          <w:sz w:val="25"/>
          <w:szCs w:val="25"/>
        </w:rPr>
        <w:t>официальном сайте Министерства (</w:t>
      </w:r>
      <w:hyperlink r:id="rId8" w:history="1">
        <w:r w:rsidRPr="00F51A75">
          <w:rPr>
            <w:rStyle w:val="aa"/>
            <w:b/>
            <w:color w:val="auto"/>
            <w:sz w:val="25"/>
            <w:szCs w:val="25"/>
            <w:lang w:val="en-US"/>
          </w:rPr>
          <w:t>www</w:t>
        </w:r>
        <w:r w:rsidRPr="00F51A75">
          <w:rPr>
            <w:rStyle w:val="aa"/>
            <w:b/>
            <w:color w:val="auto"/>
            <w:sz w:val="25"/>
            <w:szCs w:val="25"/>
          </w:rPr>
          <w:t>.</w:t>
        </w:r>
        <w:r w:rsidRPr="00F51A75">
          <w:rPr>
            <w:rStyle w:val="aa"/>
            <w:b/>
            <w:color w:val="auto"/>
            <w:sz w:val="25"/>
            <w:szCs w:val="25"/>
            <w:lang w:val="en-US"/>
          </w:rPr>
          <w:t>agriculture</w:t>
        </w:r>
        <w:r w:rsidRPr="00F51A75">
          <w:rPr>
            <w:rStyle w:val="aa"/>
            <w:b/>
            <w:color w:val="auto"/>
            <w:sz w:val="25"/>
            <w:szCs w:val="25"/>
          </w:rPr>
          <w:t>.</w:t>
        </w:r>
        <w:proofErr w:type="spellStart"/>
        <w:r w:rsidRPr="00F51A75">
          <w:rPr>
            <w:rStyle w:val="aa"/>
            <w:b/>
            <w:color w:val="auto"/>
            <w:sz w:val="25"/>
            <w:szCs w:val="25"/>
            <w:lang w:val="en-US"/>
          </w:rPr>
          <w:t>bashkortostan</w:t>
        </w:r>
        <w:proofErr w:type="spellEnd"/>
        <w:r w:rsidRPr="00F51A75">
          <w:rPr>
            <w:rStyle w:val="aa"/>
            <w:b/>
            <w:color w:val="auto"/>
            <w:sz w:val="25"/>
            <w:szCs w:val="25"/>
          </w:rPr>
          <w:t>.</w:t>
        </w:r>
        <w:proofErr w:type="spellStart"/>
        <w:r w:rsidRPr="00F51A75">
          <w:rPr>
            <w:rStyle w:val="aa"/>
            <w:b/>
            <w:color w:val="auto"/>
            <w:sz w:val="25"/>
            <w:szCs w:val="25"/>
            <w:lang w:val="en-US"/>
          </w:rPr>
          <w:t>ru</w:t>
        </w:r>
        <w:proofErr w:type="spellEnd"/>
      </w:hyperlink>
      <w:r w:rsidRPr="00F51A75">
        <w:rPr>
          <w:rStyle w:val="FontStyle25"/>
          <w:b/>
          <w:sz w:val="25"/>
          <w:szCs w:val="25"/>
        </w:rPr>
        <w:t xml:space="preserve">) не </w:t>
      </w:r>
      <w:proofErr w:type="gramStart"/>
      <w:r w:rsidRPr="00F51A75">
        <w:rPr>
          <w:rStyle w:val="FontStyle25"/>
          <w:b/>
          <w:sz w:val="25"/>
          <w:szCs w:val="25"/>
        </w:rPr>
        <w:t>позднее</w:t>
      </w:r>
      <w:proofErr w:type="gramEnd"/>
      <w:r w:rsidRPr="00F51A75">
        <w:rPr>
          <w:rStyle w:val="FontStyle25"/>
          <w:b/>
          <w:sz w:val="25"/>
          <w:szCs w:val="25"/>
        </w:rPr>
        <w:t xml:space="preserve"> чем за 15 дней</w:t>
      </w:r>
      <w:r w:rsidRPr="00782619">
        <w:rPr>
          <w:rStyle w:val="FontStyle25"/>
          <w:sz w:val="25"/>
          <w:szCs w:val="25"/>
        </w:rPr>
        <w:t xml:space="preserve"> до даты начала приема заявок и документов.</w:t>
      </w:r>
    </w:p>
    <w:p w:rsidR="006B1D89" w:rsidRPr="00782619" w:rsidRDefault="006B1D89" w:rsidP="006B1D89">
      <w:pPr>
        <w:pStyle w:val="Style4"/>
        <w:widowControl/>
        <w:tabs>
          <w:tab w:val="left" w:pos="965"/>
        </w:tabs>
        <w:spacing w:before="5" w:line="283" w:lineRule="exac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Конкурсная комиссия оценивает допущенные к отбору заявки и документы путем расчета совокупного показателя, включающего значения каждого из критериев оценки участников конкурса, в пределах лимитов бюджетных обязательств, утвержденных Министерству.</w:t>
      </w:r>
    </w:p>
    <w:p w:rsidR="00782619" w:rsidRDefault="006B1D89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В целях определения победителей конкурсного отбора используются критерии конкурсного отбора </w:t>
      </w:r>
      <w:r w:rsidRPr="00782619">
        <w:rPr>
          <w:rStyle w:val="FontStyle25"/>
          <w:b/>
          <w:sz w:val="25"/>
          <w:szCs w:val="25"/>
        </w:rPr>
        <w:t>по балльной шкале оценок</w:t>
      </w:r>
      <w:r w:rsidRPr="00782619">
        <w:rPr>
          <w:rStyle w:val="FontStyle25"/>
          <w:sz w:val="25"/>
          <w:szCs w:val="25"/>
        </w:rPr>
        <w:t>, которая отражена в следующей таблице:</w:t>
      </w: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9404"/>
        <w:gridCol w:w="1276"/>
      </w:tblGrid>
      <w:tr w:rsidR="00024F4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782619" w:rsidRDefault="006B1D89" w:rsidP="00456956">
            <w:pPr>
              <w:pStyle w:val="Style3"/>
              <w:widowControl/>
              <w:jc w:val="center"/>
              <w:rPr>
                <w:rStyle w:val="FontStyle33"/>
                <w:sz w:val="25"/>
                <w:szCs w:val="25"/>
              </w:rPr>
            </w:pPr>
            <w:r w:rsidRPr="00782619">
              <w:rPr>
                <w:rStyle w:val="FontStyle33"/>
                <w:sz w:val="25"/>
                <w:szCs w:val="25"/>
              </w:rPr>
              <w:t>№</w:t>
            </w:r>
          </w:p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proofErr w:type="spellStart"/>
            <w:proofErr w:type="gramStart"/>
            <w:r w:rsidRPr="00782619">
              <w:rPr>
                <w:rStyle w:val="FontStyle25"/>
                <w:sz w:val="25"/>
                <w:szCs w:val="25"/>
              </w:rPr>
              <w:t>п</w:t>
            </w:r>
            <w:proofErr w:type="spellEnd"/>
            <w:proofErr w:type="gramEnd"/>
            <w:r w:rsidRPr="00782619">
              <w:rPr>
                <w:rStyle w:val="FontStyle25"/>
                <w:sz w:val="25"/>
                <w:szCs w:val="25"/>
              </w:rPr>
              <w:t>/</w:t>
            </w:r>
            <w:proofErr w:type="spellStart"/>
            <w:r w:rsidRPr="00782619">
              <w:rPr>
                <w:rStyle w:val="FontStyle25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ind w:left="624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Оценка в баллах</w:t>
            </w:r>
          </w:p>
        </w:tc>
      </w:tr>
      <w:tr w:rsidR="00F357F2" w:rsidRPr="00782619" w:rsidTr="004735D4"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7F2" w:rsidRPr="00782619" w:rsidRDefault="00F357F2" w:rsidP="006B1D89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1</w:t>
            </w: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21"/>
              <w:widowControl/>
              <w:ind w:right="806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Ориентация бизнес-плана на приоритетные направления сельского хозяйства в Республике Башкортостан: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17"/>
              <w:widowControl/>
              <w:rPr>
                <w:sz w:val="25"/>
                <w:szCs w:val="25"/>
              </w:rPr>
            </w:pPr>
          </w:p>
        </w:tc>
      </w:tr>
      <w:tr w:rsidR="00F357F2" w:rsidRPr="00782619" w:rsidTr="004735D4">
        <w:trPr>
          <w:trHeight w:val="404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21"/>
              <w:widowControl/>
              <w:ind w:right="86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крупный рогатый скот молочного и мясного направления, коневодство</w:t>
            </w:r>
            <w:r w:rsidR="00CB132E">
              <w:rPr>
                <w:rStyle w:val="FontStyle25"/>
                <w:sz w:val="25"/>
                <w:szCs w:val="25"/>
              </w:rPr>
              <w:t>,</w:t>
            </w:r>
            <w:r w:rsidRPr="00782619">
              <w:rPr>
                <w:rStyle w:val="FontStyle25"/>
                <w:sz w:val="25"/>
                <w:szCs w:val="25"/>
              </w:rPr>
              <w:t xml:space="preserve"> рыбоводство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3</w:t>
            </w:r>
          </w:p>
        </w:tc>
      </w:tr>
      <w:tr w:rsidR="00F357F2" w:rsidRPr="00782619" w:rsidTr="004735D4"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21"/>
              <w:widowControl/>
              <w:ind w:right="773" w:firstLine="5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овцеводство, козоводство, пчеловодство, выращивание плодовых и ягодных культур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F357F2" w:rsidRPr="00782619" w:rsidTr="004735D4"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17"/>
              <w:widowControl/>
              <w:rPr>
                <w:sz w:val="25"/>
                <w:szCs w:val="25"/>
              </w:rPr>
            </w:pP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21"/>
              <w:widowControl/>
              <w:spacing w:line="240" w:lineRule="auto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иные направления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F2" w:rsidRPr="00782619" w:rsidRDefault="00F357F2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2</w:t>
            </w: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6B1D89" w:rsidP="00C75090">
            <w:pPr>
              <w:pStyle w:val="Style21"/>
              <w:widowControl/>
              <w:spacing w:line="278" w:lineRule="exact"/>
              <w:ind w:left="19" w:hanging="19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 xml:space="preserve">Наличие земельного участка </w:t>
            </w:r>
            <w:r w:rsidR="00C75090">
              <w:rPr>
                <w:rStyle w:val="FontStyle25"/>
                <w:sz w:val="25"/>
                <w:szCs w:val="25"/>
              </w:rPr>
              <w:t>(</w:t>
            </w:r>
            <w:r w:rsidRPr="00782619">
              <w:rPr>
                <w:rStyle w:val="FontStyle25"/>
                <w:sz w:val="25"/>
                <w:szCs w:val="25"/>
              </w:rPr>
              <w:t xml:space="preserve">сельскохозяйственного назначения </w:t>
            </w:r>
            <w:r w:rsidR="00C75090">
              <w:rPr>
                <w:rStyle w:val="FontStyle25"/>
                <w:sz w:val="25"/>
                <w:szCs w:val="25"/>
              </w:rPr>
              <w:t xml:space="preserve">или </w:t>
            </w:r>
            <w:r w:rsidR="00853420">
              <w:rPr>
                <w:rStyle w:val="FontStyle25"/>
                <w:sz w:val="25"/>
                <w:szCs w:val="25"/>
              </w:rPr>
              <w:t>сельскохозяйственного</w:t>
            </w:r>
            <w:r w:rsidR="00C75090">
              <w:rPr>
                <w:rStyle w:val="FontStyle25"/>
                <w:sz w:val="25"/>
                <w:szCs w:val="25"/>
              </w:rPr>
              <w:t xml:space="preserve"> пользования) для ведения сельскохозяйственного производства </w:t>
            </w:r>
            <w:r w:rsidRPr="00782619">
              <w:rPr>
                <w:rStyle w:val="FontStyle25"/>
                <w:sz w:val="25"/>
                <w:szCs w:val="25"/>
              </w:rPr>
              <w:t xml:space="preserve">в собственности или аренде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3</w:t>
            </w: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853420" w:rsidP="00456956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Удельный объем собственных средств в общем объеме приобретения согласно плану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</w:tr>
      <w:tr w:rsidR="0085342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Pr="00782619" w:rsidRDefault="00853420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Default="00AC2486" w:rsidP="00456956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б</w:t>
            </w:r>
            <w:r w:rsidR="00853420">
              <w:rPr>
                <w:rStyle w:val="FontStyle25"/>
                <w:sz w:val="25"/>
                <w:szCs w:val="25"/>
              </w:rPr>
              <w:t>олее 50%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Pr="00782619" w:rsidRDefault="00853420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</w:tr>
      <w:tr w:rsidR="0085342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Pr="00782619" w:rsidRDefault="00853420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Default="00AC2486" w:rsidP="00456956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</w:t>
            </w:r>
            <w:r w:rsidR="00853420">
              <w:rPr>
                <w:rStyle w:val="FontStyle25"/>
                <w:sz w:val="25"/>
                <w:szCs w:val="25"/>
              </w:rPr>
              <w:t xml:space="preserve">т </w:t>
            </w:r>
            <w:r>
              <w:rPr>
                <w:rStyle w:val="FontStyle25"/>
                <w:sz w:val="25"/>
                <w:szCs w:val="25"/>
              </w:rPr>
              <w:t>20% до 5</w:t>
            </w:r>
            <w:r w:rsidR="00853420">
              <w:rPr>
                <w:rStyle w:val="FontStyle25"/>
                <w:sz w:val="25"/>
                <w:szCs w:val="25"/>
              </w:rPr>
              <w:t>0%</w:t>
            </w:r>
            <w:r>
              <w:rPr>
                <w:rStyle w:val="FontStyle25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Pr="00782619" w:rsidRDefault="00AC248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85342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Pr="00782619" w:rsidRDefault="00853420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Default="00AC2486" w:rsidP="00AC2486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от 10% до 20% включительно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0" w:rsidRPr="00782619" w:rsidRDefault="00956CA8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4</w:t>
            </w: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A53084" w:rsidP="00A53084">
            <w:pPr>
              <w:pStyle w:val="Style21"/>
              <w:widowControl/>
              <w:ind w:right="197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6"/>
                <w:szCs w:val="26"/>
              </w:rPr>
              <w:t xml:space="preserve">Хозяйство является членом </w:t>
            </w:r>
            <w:proofErr w:type="spellStart"/>
            <w:r>
              <w:rPr>
                <w:rStyle w:val="FontStyle25"/>
                <w:sz w:val="26"/>
                <w:szCs w:val="26"/>
              </w:rPr>
              <w:t>СПоК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D89" w:rsidRPr="00782619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782619">
              <w:rPr>
                <w:rStyle w:val="FontStyle25"/>
                <w:sz w:val="25"/>
                <w:szCs w:val="25"/>
              </w:rPr>
              <w:t>5</w:t>
            </w: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7C6BAD" w:rsidP="00456956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Хозяйство ведет деятельность на территории действия Среднесрочной комплексной программы экономического развития Зауралья до 2020 года или северо-восточных районов РБ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7C6BAD" w:rsidP="007C6BAD">
            <w:pPr>
              <w:pStyle w:val="Style21"/>
              <w:widowControl/>
              <w:spacing w:line="240" w:lineRule="auto"/>
              <w:jc w:val="center"/>
              <w:rPr>
                <w:sz w:val="25"/>
                <w:szCs w:val="25"/>
              </w:rPr>
            </w:pPr>
            <w:r w:rsidRPr="007C6BAD"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B132E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Default="00CB132E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6</w:t>
            </w: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Pr="00963898" w:rsidRDefault="00A042F8" w:rsidP="00DC71D0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 w:rsidRPr="00DC71D0">
              <w:rPr>
                <w:rStyle w:val="FontStyle25"/>
                <w:sz w:val="25"/>
                <w:szCs w:val="25"/>
              </w:rPr>
              <w:t>Наличие у заявителя среднего специального или высшего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 сельскохозяйственно</w:t>
            </w:r>
            <w:r w:rsidRPr="00DC71D0">
              <w:rPr>
                <w:rStyle w:val="FontStyle25"/>
                <w:sz w:val="25"/>
                <w:szCs w:val="25"/>
              </w:rPr>
              <w:t>го образования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, </w:t>
            </w:r>
            <w:r w:rsidRPr="00DC71D0">
              <w:rPr>
                <w:rStyle w:val="FontStyle25"/>
                <w:sz w:val="25"/>
                <w:szCs w:val="25"/>
              </w:rPr>
              <w:t>либо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 </w:t>
            </w:r>
            <w:r w:rsidRPr="00DC71D0">
              <w:rPr>
                <w:rStyle w:val="FontStyle25"/>
                <w:sz w:val="25"/>
                <w:szCs w:val="25"/>
              </w:rPr>
              <w:t>дополнительного проф. образования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 </w:t>
            </w:r>
            <w:proofErr w:type="gramStart"/>
            <w:r w:rsidR="00CB132E" w:rsidRPr="00DC71D0">
              <w:rPr>
                <w:rStyle w:val="FontStyle25"/>
                <w:sz w:val="25"/>
                <w:szCs w:val="25"/>
              </w:rPr>
              <w:t>по</w:t>
            </w:r>
            <w:proofErr w:type="gramEnd"/>
            <w:r w:rsidR="00CB132E" w:rsidRPr="00DC71D0">
              <w:rPr>
                <w:rStyle w:val="FontStyle25"/>
                <w:sz w:val="25"/>
                <w:szCs w:val="25"/>
              </w:rPr>
              <w:t xml:space="preserve"> </w:t>
            </w:r>
            <w:proofErr w:type="gramStart"/>
            <w:r w:rsidR="00CB132E" w:rsidRPr="00DC71D0">
              <w:rPr>
                <w:rStyle w:val="FontStyle25"/>
                <w:sz w:val="25"/>
                <w:szCs w:val="25"/>
              </w:rPr>
              <w:t>с</w:t>
            </w:r>
            <w:proofErr w:type="gramEnd"/>
            <w:r w:rsidRPr="00DC71D0">
              <w:rPr>
                <w:rStyle w:val="FontStyle25"/>
                <w:sz w:val="25"/>
                <w:szCs w:val="25"/>
              </w:rPr>
              <w:t>/</w:t>
            </w:r>
            <w:proofErr w:type="spellStart"/>
            <w:r w:rsidRPr="00DC71D0">
              <w:rPr>
                <w:rStyle w:val="FontStyle25"/>
                <w:sz w:val="25"/>
                <w:szCs w:val="25"/>
              </w:rPr>
              <w:t>х</w:t>
            </w:r>
            <w:proofErr w:type="spellEnd"/>
            <w:r w:rsidR="00CB132E" w:rsidRPr="00DC71D0">
              <w:rPr>
                <w:rStyle w:val="FontStyle25"/>
                <w:sz w:val="25"/>
                <w:szCs w:val="25"/>
              </w:rPr>
              <w:t xml:space="preserve"> специальности, </w:t>
            </w:r>
            <w:r w:rsidR="00C33459" w:rsidRPr="00DC71D0">
              <w:rPr>
                <w:rStyle w:val="FontStyle25"/>
                <w:sz w:val="25"/>
                <w:szCs w:val="25"/>
              </w:rPr>
              <w:t>либо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 трудово</w:t>
            </w:r>
            <w:r w:rsidR="00C33459" w:rsidRPr="00DC71D0">
              <w:rPr>
                <w:rStyle w:val="FontStyle25"/>
                <w:sz w:val="25"/>
                <w:szCs w:val="25"/>
              </w:rPr>
              <w:t>го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 стаж</w:t>
            </w:r>
            <w:r w:rsidR="00C33459" w:rsidRPr="00DC71D0">
              <w:rPr>
                <w:rStyle w:val="FontStyle25"/>
                <w:sz w:val="25"/>
                <w:szCs w:val="25"/>
              </w:rPr>
              <w:t>а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 в сельском хозяйстве не менее </w:t>
            </w:r>
            <w:r w:rsidR="00C33459" w:rsidRPr="00DC71D0">
              <w:rPr>
                <w:rStyle w:val="FontStyle25"/>
                <w:sz w:val="25"/>
                <w:szCs w:val="25"/>
              </w:rPr>
              <w:t xml:space="preserve">3 </w:t>
            </w:r>
            <w:r w:rsidR="00CB132E" w:rsidRPr="00DC71D0">
              <w:rPr>
                <w:rStyle w:val="FontStyle25"/>
                <w:sz w:val="25"/>
                <w:szCs w:val="25"/>
              </w:rPr>
              <w:t>лет</w:t>
            </w:r>
            <w:r w:rsidR="00C33459" w:rsidRPr="00DC71D0">
              <w:rPr>
                <w:rStyle w:val="FontStyle25"/>
                <w:sz w:val="25"/>
                <w:szCs w:val="25"/>
              </w:rPr>
              <w:t xml:space="preserve">, либо факта ведения 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 или</w:t>
            </w:r>
            <w:r w:rsidR="00C33459" w:rsidRPr="00DC71D0">
              <w:rPr>
                <w:rStyle w:val="FontStyle25"/>
                <w:sz w:val="25"/>
                <w:szCs w:val="25"/>
              </w:rPr>
              <w:t xml:space="preserve"> совместного ведения</w:t>
            </w:r>
            <w:r w:rsidR="00CB132E" w:rsidRPr="00DC71D0">
              <w:rPr>
                <w:rStyle w:val="FontStyle25"/>
                <w:sz w:val="25"/>
                <w:szCs w:val="25"/>
              </w:rPr>
              <w:t xml:space="preserve"> личного подсобного хозяйства в течение не менее </w:t>
            </w:r>
            <w:r w:rsidR="00C33459" w:rsidRPr="00DC71D0">
              <w:rPr>
                <w:rStyle w:val="FontStyle25"/>
                <w:sz w:val="25"/>
                <w:szCs w:val="25"/>
              </w:rPr>
              <w:t xml:space="preserve">3 </w:t>
            </w:r>
            <w:r w:rsidR="00CB132E" w:rsidRPr="00DC71D0">
              <w:rPr>
                <w:rStyle w:val="FontStyle25"/>
                <w:sz w:val="25"/>
                <w:szCs w:val="25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Default="00CB132E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782619" w:rsidTr="004735D4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CB132E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7</w:t>
            </w:r>
          </w:p>
        </w:tc>
        <w:tc>
          <w:tcPr>
            <w:tcW w:w="9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7C6BAD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 w:rsidRPr="00963898">
              <w:rPr>
                <w:rStyle w:val="FontStyle25"/>
                <w:sz w:val="25"/>
                <w:szCs w:val="25"/>
              </w:rPr>
              <w:t xml:space="preserve">Оценка </w:t>
            </w:r>
            <w:r>
              <w:rPr>
                <w:rStyle w:val="FontStyle25"/>
                <w:sz w:val="25"/>
                <w:szCs w:val="25"/>
              </w:rPr>
              <w:t>бизнес-плана по результатам очного собеседования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782619" w:rsidRDefault="007C6BAD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от 1 до 10</w:t>
            </w:r>
          </w:p>
        </w:tc>
      </w:tr>
    </w:tbl>
    <w:p w:rsidR="00782619" w:rsidRPr="00782619" w:rsidRDefault="00782619" w:rsidP="00782619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proofErr w:type="gramStart"/>
      <w:r w:rsidRPr="00782619">
        <w:rPr>
          <w:rStyle w:val="FontStyle25"/>
          <w:sz w:val="25"/>
          <w:szCs w:val="25"/>
        </w:rPr>
        <w:t xml:space="preserve">В целях обследования крестьянского (фермерского) хозяйства и сельскохозяйственного потребительского кооператива члены комиссии в составе не менее двух членов с привлечением начальников управления сельского хозяйства и глав администраций сельских поселений проводят </w:t>
      </w:r>
      <w:r w:rsidRPr="00782619">
        <w:rPr>
          <w:rStyle w:val="FontStyle25"/>
          <w:sz w:val="25"/>
          <w:szCs w:val="25"/>
          <w:u w:val="single"/>
        </w:rPr>
        <w:t>выездную проверку</w:t>
      </w:r>
      <w:r w:rsidRPr="00782619">
        <w:rPr>
          <w:rStyle w:val="FontStyle25"/>
          <w:sz w:val="25"/>
          <w:szCs w:val="25"/>
        </w:rPr>
        <w:t xml:space="preserve"> по месту нахождения участника программы на предмет проверки наличия земли, поголовья скота, помещений, техники, оборудования и других основных ср</w:t>
      </w:r>
      <w:r w:rsidR="00F23F17">
        <w:rPr>
          <w:rStyle w:val="FontStyle25"/>
          <w:sz w:val="25"/>
          <w:szCs w:val="25"/>
        </w:rPr>
        <w:t>едств, указанных в бизнес-плане</w:t>
      </w:r>
      <w:r w:rsidRPr="00782619">
        <w:rPr>
          <w:rStyle w:val="FontStyle25"/>
          <w:sz w:val="25"/>
          <w:szCs w:val="25"/>
        </w:rPr>
        <w:t>, и составляют акт обследования по форме</w:t>
      </w:r>
      <w:proofErr w:type="gramEnd"/>
      <w:r w:rsidRPr="00782619">
        <w:rPr>
          <w:rStyle w:val="FontStyle25"/>
          <w:sz w:val="25"/>
          <w:szCs w:val="25"/>
        </w:rPr>
        <w:t xml:space="preserve">, </w:t>
      </w:r>
      <w:proofErr w:type="gramStart"/>
      <w:r w:rsidRPr="00782619">
        <w:rPr>
          <w:rStyle w:val="FontStyle25"/>
          <w:sz w:val="25"/>
          <w:szCs w:val="25"/>
        </w:rPr>
        <w:t>утвержденной</w:t>
      </w:r>
      <w:proofErr w:type="gramEnd"/>
      <w:r w:rsidRPr="00782619">
        <w:rPr>
          <w:rStyle w:val="FontStyle25"/>
          <w:sz w:val="25"/>
          <w:szCs w:val="25"/>
        </w:rPr>
        <w:t xml:space="preserve"> приказом </w:t>
      </w:r>
      <w:r w:rsidR="006320AD">
        <w:rPr>
          <w:rStyle w:val="FontStyle25"/>
          <w:sz w:val="25"/>
          <w:szCs w:val="25"/>
        </w:rPr>
        <w:t>МСХ РБ</w:t>
      </w:r>
      <w:r w:rsidRPr="00782619">
        <w:rPr>
          <w:rStyle w:val="FontStyle25"/>
          <w:sz w:val="25"/>
          <w:szCs w:val="25"/>
        </w:rPr>
        <w:t>.</w:t>
      </w:r>
    </w:p>
    <w:p w:rsidR="00782619" w:rsidRDefault="00782619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Участник конкурса, набравший наибольшее количество </w:t>
      </w:r>
      <w:r w:rsidR="005B0863">
        <w:rPr>
          <w:rStyle w:val="FontStyle25"/>
          <w:sz w:val="25"/>
          <w:szCs w:val="25"/>
        </w:rPr>
        <w:t>баллов, признается победителем К</w:t>
      </w:r>
      <w:r w:rsidRPr="00782619">
        <w:rPr>
          <w:rStyle w:val="FontStyle25"/>
          <w:sz w:val="25"/>
          <w:szCs w:val="25"/>
        </w:rPr>
        <w:t>онкурса.</w:t>
      </w:r>
    </w:p>
    <w:sectPr w:rsidR="00782619" w:rsidSect="00B733C9">
      <w:pgSz w:w="11906" w:h="16838"/>
      <w:pgMar w:top="284" w:right="386" w:bottom="360" w:left="4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30" w:rsidRDefault="00FA4B30" w:rsidP="00AB5E47">
      <w:pPr>
        <w:spacing w:after="0" w:line="240" w:lineRule="auto"/>
      </w:pPr>
      <w:r>
        <w:separator/>
      </w:r>
    </w:p>
  </w:endnote>
  <w:endnote w:type="continuationSeparator" w:id="0">
    <w:p w:rsidR="00FA4B30" w:rsidRDefault="00FA4B30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30" w:rsidRDefault="00FA4B30" w:rsidP="00AB5E47">
      <w:pPr>
        <w:spacing w:after="0" w:line="240" w:lineRule="auto"/>
      </w:pPr>
      <w:r>
        <w:separator/>
      </w:r>
    </w:p>
  </w:footnote>
  <w:footnote w:type="continuationSeparator" w:id="0">
    <w:p w:rsidR="00FA4B30" w:rsidRDefault="00FA4B30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C1E"/>
    <w:multiLevelType w:val="hybridMultilevel"/>
    <w:tmpl w:val="10B8B294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10065C60"/>
    <w:multiLevelType w:val="hybridMultilevel"/>
    <w:tmpl w:val="296EADEC"/>
    <w:lvl w:ilvl="0" w:tplc="04190011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8A81E01"/>
    <w:multiLevelType w:val="hybridMultilevel"/>
    <w:tmpl w:val="A3BABC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F3388"/>
    <w:multiLevelType w:val="hybridMultilevel"/>
    <w:tmpl w:val="3EA465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82552E8"/>
    <w:multiLevelType w:val="hybridMultilevel"/>
    <w:tmpl w:val="AB3C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66F7B"/>
    <w:multiLevelType w:val="hybridMultilevel"/>
    <w:tmpl w:val="87DC6ADE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06B6068"/>
    <w:multiLevelType w:val="hybridMultilevel"/>
    <w:tmpl w:val="77880F9E"/>
    <w:lvl w:ilvl="0" w:tplc="8A58C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4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A35C4"/>
    <w:rsid w:val="00014C69"/>
    <w:rsid w:val="00024F40"/>
    <w:rsid w:val="000A14C8"/>
    <w:rsid w:val="000A4B15"/>
    <w:rsid w:val="000A60E9"/>
    <w:rsid w:val="000B51F2"/>
    <w:rsid w:val="000C2130"/>
    <w:rsid w:val="000D579F"/>
    <w:rsid w:val="001370A1"/>
    <w:rsid w:val="00183DDA"/>
    <w:rsid w:val="00184268"/>
    <w:rsid w:val="001E34B5"/>
    <w:rsid w:val="001E5CE2"/>
    <w:rsid w:val="002159EC"/>
    <w:rsid w:val="00223082"/>
    <w:rsid w:val="00223411"/>
    <w:rsid w:val="00264054"/>
    <w:rsid w:val="00272869"/>
    <w:rsid w:val="0027308F"/>
    <w:rsid w:val="002927EB"/>
    <w:rsid w:val="002A32B6"/>
    <w:rsid w:val="002A6C47"/>
    <w:rsid w:val="002E3D77"/>
    <w:rsid w:val="002E5E76"/>
    <w:rsid w:val="0031664B"/>
    <w:rsid w:val="00334CFB"/>
    <w:rsid w:val="00342E50"/>
    <w:rsid w:val="003669AD"/>
    <w:rsid w:val="003770C8"/>
    <w:rsid w:val="0038043D"/>
    <w:rsid w:val="00397385"/>
    <w:rsid w:val="003C10B7"/>
    <w:rsid w:val="003D01EA"/>
    <w:rsid w:val="003E2E0A"/>
    <w:rsid w:val="0043374B"/>
    <w:rsid w:val="004505B9"/>
    <w:rsid w:val="00456956"/>
    <w:rsid w:val="004735D4"/>
    <w:rsid w:val="0048277C"/>
    <w:rsid w:val="00486535"/>
    <w:rsid w:val="004A2272"/>
    <w:rsid w:val="004C31F3"/>
    <w:rsid w:val="0051243B"/>
    <w:rsid w:val="00563949"/>
    <w:rsid w:val="00575699"/>
    <w:rsid w:val="005821CF"/>
    <w:rsid w:val="005A28E7"/>
    <w:rsid w:val="005A445A"/>
    <w:rsid w:val="005B0863"/>
    <w:rsid w:val="005B5A83"/>
    <w:rsid w:val="005E4A54"/>
    <w:rsid w:val="005F692C"/>
    <w:rsid w:val="00601475"/>
    <w:rsid w:val="006016E5"/>
    <w:rsid w:val="0060732B"/>
    <w:rsid w:val="00613342"/>
    <w:rsid w:val="006320AD"/>
    <w:rsid w:val="00646876"/>
    <w:rsid w:val="00665568"/>
    <w:rsid w:val="00671786"/>
    <w:rsid w:val="00673C14"/>
    <w:rsid w:val="0067403C"/>
    <w:rsid w:val="006B1D89"/>
    <w:rsid w:val="006C100E"/>
    <w:rsid w:val="006C7F05"/>
    <w:rsid w:val="00707A86"/>
    <w:rsid w:val="007416C1"/>
    <w:rsid w:val="007433A1"/>
    <w:rsid w:val="00756C7A"/>
    <w:rsid w:val="007600C8"/>
    <w:rsid w:val="00760226"/>
    <w:rsid w:val="007610A9"/>
    <w:rsid w:val="007633F2"/>
    <w:rsid w:val="00776F80"/>
    <w:rsid w:val="00781BF5"/>
    <w:rsid w:val="00782619"/>
    <w:rsid w:val="00791E2B"/>
    <w:rsid w:val="007A2F4F"/>
    <w:rsid w:val="007B4E92"/>
    <w:rsid w:val="007C6BAD"/>
    <w:rsid w:val="007E772C"/>
    <w:rsid w:val="00802355"/>
    <w:rsid w:val="008171E3"/>
    <w:rsid w:val="00833B16"/>
    <w:rsid w:val="00843A88"/>
    <w:rsid w:val="00853420"/>
    <w:rsid w:val="008655BC"/>
    <w:rsid w:val="0089157F"/>
    <w:rsid w:val="008A5EB1"/>
    <w:rsid w:val="008C00E5"/>
    <w:rsid w:val="008C7D6A"/>
    <w:rsid w:val="008D629E"/>
    <w:rsid w:val="008E495E"/>
    <w:rsid w:val="008F73AD"/>
    <w:rsid w:val="00910451"/>
    <w:rsid w:val="00953E9D"/>
    <w:rsid w:val="00956CA8"/>
    <w:rsid w:val="00984939"/>
    <w:rsid w:val="009A5D3C"/>
    <w:rsid w:val="009B338E"/>
    <w:rsid w:val="009D6EED"/>
    <w:rsid w:val="009E5191"/>
    <w:rsid w:val="009F6B84"/>
    <w:rsid w:val="00A042F8"/>
    <w:rsid w:val="00A2130F"/>
    <w:rsid w:val="00A229F2"/>
    <w:rsid w:val="00A41779"/>
    <w:rsid w:val="00A53084"/>
    <w:rsid w:val="00A53A88"/>
    <w:rsid w:val="00AA35C4"/>
    <w:rsid w:val="00AA41C6"/>
    <w:rsid w:val="00AA6BFE"/>
    <w:rsid w:val="00AB5E47"/>
    <w:rsid w:val="00AC0BE8"/>
    <w:rsid w:val="00AC2486"/>
    <w:rsid w:val="00AD361A"/>
    <w:rsid w:val="00AF736A"/>
    <w:rsid w:val="00B15FC1"/>
    <w:rsid w:val="00B311A7"/>
    <w:rsid w:val="00B44DA8"/>
    <w:rsid w:val="00B4718C"/>
    <w:rsid w:val="00B51D9F"/>
    <w:rsid w:val="00B52AB2"/>
    <w:rsid w:val="00B623E0"/>
    <w:rsid w:val="00B63DE2"/>
    <w:rsid w:val="00B733C9"/>
    <w:rsid w:val="00B819C9"/>
    <w:rsid w:val="00BB159B"/>
    <w:rsid w:val="00BC5964"/>
    <w:rsid w:val="00BD7DA2"/>
    <w:rsid w:val="00C33459"/>
    <w:rsid w:val="00C35CF2"/>
    <w:rsid w:val="00C36962"/>
    <w:rsid w:val="00C553B2"/>
    <w:rsid w:val="00C72294"/>
    <w:rsid w:val="00C743EC"/>
    <w:rsid w:val="00C75090"/>
    <w:rsid w:val="00CA201E"/>
    <w:rsid w:val="00CB132E"/>
    <w:rsid w:val="00CD2EB3"/>
    <w:rsid w:val="00CE1E12"/>
    <w:rsid w:val="00CE21CE"/>
    <w:rsid w:val="00CE43E7"/>
    <w:rsid w:val="00CE5206"/>
    <w:rsid w:val="00CF2565"/>
    <w:rsid w:val="00CF42BA"/>
    <w:rsid w:val="00D23AD7"/>
    <w:rsid w:val="00D554FF"/>
    <w:rsid w:val="00D67650"/>
    <w:rsid w:val="00D71E47"/>
    <w:rsid w:val="00D744A7"/>
    <w:rsid w:val="00D8173E"/>
    <w:rsid w:val="00D8249C"/>
    <w:rsid w:val="00DB5060"/>
    <w:rsid w:val="00DC71D0"/>
    <w:rsid w:val="00DE4C39"/>
    <w:rsid w:val="00E15384"/>
    <w:rsid w:val="00E36C48"/>
    <w:rsid w:val="00E46E06"/>
    <w:rsid w:val="00E75611"/>
    <w:rsid w:val="00E960F4"/>
    <w:rsid w:val="00E97E4E"/>
    <w:rsid w:val="00EB6D94"/>
    <w:rsid w:val="00F15309"/>
    <w:rsid w:val="00F15633"/>
    <w:rsid w:val="00F161F2"/>
    <w:rsid w:val="00F23F17"/>
    <w:rsid w:val="00F357F2"/>
    <w:rsid w:val="00F43719"/>
    <w:rsid w:val="00F44223"/>
    <w:rsid w:val="00F51A75"/>
    <w:rsid w:val="00F550CB"/>
    <w:rsid w:val="00F62FB1"/>
    <w:rsid w:val="00FA4B30"/>
    <w:rsid w:val="00FA5093"/>
    <w:rsid w:val="00FA68C5"/>
    <w:rsid w:val="00FB2218"/>
    <w:rsid w:val="00FC4FB2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7E772C"/>
    <w:rPr>
      <w:color w:val="0563C1" w:themeColor="hyperlink"/>
      <w:u w:val="single"/>
    </w:rPr>
  </w:style>
  <w:style w:type="character" w:customStyle="1" w:styleId="FontStyle25">
    <w:name w:val="Font Style25"/>
    <w:basedOn w:val="a0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B1D8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2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B15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15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159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159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469A-7ABD-41F6-BB16-F1902BA5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Ильшат</cp:lastModifiedBy>
  <cp:revision>2</cp:revision>
  <cp:lastPrinted>2019-06-21T09:03:00Z</cp:lastPrinted>
  <dcterms:created xsi:type="dcterms:W3CDTF">2019-07-10T10:08:00Z</dcterms:created>
  <dcterms:modified xsi:type="dcterms:W3CDTF">2019-07-10T10:08:00Z</dcterms:modified>
</cp:coreProperties>
</file>