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1" w:rsidRDefault="00300851" w:rsidP="005E55E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00851">
        <w:rPr>
          <w:rFonts w:ascii="Times New Roman" w:hAnsi="Times New Roman" w:cs="Times New Roman"/>
          <w:b/>
          <w:sz w:val="32"/>
          <w:szCs w:val="24"/>
        </w:rPr>
        <w:t>ЭТНОКОНФЕССИОНАЛЬН</w:t>
      </w:r>
      <w:r w:rsidR="002428F2">
        <w:rPr>
          <w:rFonts w:ascii="Times New Roman" w:hAnsi="Times New Roman" w:cs="Times New Roman"/>
          <w:b/>
          <w:sz w:val="32"/>
          <w:szCs w:val="24"/>
        </w:rPr>
        <w:t>ЫЙ</w:t>
      </w:r>
      <w:r w:rsidRPr="00300851">
        <w:rPr>
          <w:rFonts w:ascii="Times New Roman" w:hAnsi="Times New Roman" w:cs="Times New Roman"/>
          <w:b/>
          <w:sz w:val="32"/>
          <w:szCs w:val="24"/>
        </w:rPr>
        <w:t xml:space="preserve"> ПАСПОРТ </w:t>
      </w:r>
      <w:r w:rsidR="00C74BC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6167E">
        <w:rPr>
          <w:rFonts w:ascii="Times New Roman" w:hAnsi="Times New Roman" w:cs="Times New Roman"/>
          <w:b/>
          <w:sz w:val="32"/>
          <w:szCs w:val="24"/>
        </w:rPr>
        <w:t xml:space="preserve">СП </w:t>
      </w:r>
      <w:r w:rsidR="0001368A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C6167E">
        <w:rPr>
          <w:rFonts w:ascii="Times New Roman" w:hAnsi="Times New Roman" w:cs="Times New Roman"/>
          <w:b/>
          <w:sz w:val="32"/>
          <w:szCs w:val="24"/>
        </w:rPr>
        <w:t>КАИНЛЫКОВСКИЙ СЕЛЬСОВЕТ</w:t>
      </w:r>
    </w:p>
    <w:p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55E4" w:rsidRP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89"/>
        <w:gridCol w:w="4097"/>
        <w:gridCol w:w="1905"/>
        <w:gridCol w:w="2097"/>
        <w:gridCol w:w="2235"/>
        <w:gridCol w:w="4111"/>
      </w:tblGrid>
      <w:tr w:rsidR="005E55E4" w:rsidRPr="00A33FA9" w:rsidTr="00361051">
        <w:trPr>
          <w:tblHeader/>
        </w:trPr>
        <w:tc>
          <w:tcPr>
            <w:tcW w:w="689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данных</w:t>
            </w:r>
          </w:p>
        </w:tc>
        <w:tc>
          <w:tcPr>
            <w:tcW w:w="2235" w:type="dxa"/>
          </w:tcPr>
          <w:p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5E55E4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E4" w:rsidRPr="00A33FA9" w:rsidTr="00361051">
        <w:trPr>
          <w:tblHeader/>
        </w:trPr>
        <w:tc>
          <w:tcPr>
            <w:tcW w:w="689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ОБЩИЙ БЛОК</w:t>
            </w:r>
          </w:p>
          <w:p w:rsidR="00361051" w:rsidRPr="00A33FA9" w:rsidRDefault="00361051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5E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января 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F51467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Бураевский район</w:t>
            </w:r>
          </w:p>
        </w:tc>
        <w:tc>
          <w:tcPr>
            <w:tcW w:w="4111" w:type="dxa"/>
          </w:tcPr>
          <w:p w:rsidR="005E55E4" w:rsidRPr="00A33FA9" w:rsidRDefault="005E55E4" w:rsidP="00097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9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8160A0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Каинлыковское сельское поселение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78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5DF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классификатор территорий муниципальных 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(ОКТМО)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8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:rsidR="005E55E4" w:rsidRDefault="008160A0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80618422</w:t>
            </w:r>
          </w:p>
        </w:tc>
        <w:tc>
          <w:tcPr>
            <w:tcW w:w="4111" w:type="dxa"/>
          </w:tcPr>
          <w:p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в соответствии с </w:t>
            </w:r>
            <w:r w:rsidRPr="003E5570">
              <w:rPr>
                <w:rFonts w:ascii="Times New Roman" w:hAnsi="Times New Roman" w:cs="Times New Roman"/>
                <w:sz w:val="24"/>
                <w:szCs w:val="24"/>
              </w:rPr>
              <w:t>Общероссийским классификатором территорий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утвержденным Росстандартом.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97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:rsidR="005E55E4" w:rsidRDefault="00994111" w:rsidP="006D1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D14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Графа заполняется в соответствии с официальной датой основания.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DD1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331BDB" w:rsidRDefault="008160A0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  <w:vAlign w:val="center"/>
          </w:tcPr>
          <w:p w:rsidR="00193F30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E55E4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земель сельхоз угодий;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занятые землями лесного фонда;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занятыми землями населенных пунктов.</w:t>
            </w:r>
          </w:p>
          <w:p w:rsidR="00193F30" w:rsidRPr="00A33FA9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кв. км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E82A74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="007E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,30</w:t>
            </w:r>
          </w:p>
          <w:p w:rsidR="007744BB" w:rsidRDefault="007744BB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4BB" w:rsidRDefault="007744BB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4BB" w:rsidRDefault="007744BB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7E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744BB" w:rsidRDefault="007744BB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7E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E82A74" w:rsidRDefault="007E7357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4,54</w:t>
            </w:r>
          </w:p>
          <w:p w:rsidR="008160A0" w:rsidRDefault="008160A0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60A0" w:rsidRDefault="008160A0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60A0" w:rsidRPr="00331BDB" w:rsidRDefault="008160A0" w:rsidP="009941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Default="00361051" w:rsidP="00193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ЭТНИЧЕСКИЕ И ДЕМОГРАФИЧЕСКИЕ ПРОЦЕССЫ</w:t>
            </w:r>
          </w:p>
          <w:p w:rsidR="00361051" w:rsidRPr="00A33FA9" w:rsidRDefault="00361051" w:rsidP="00B978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Башкиры-960</w:t>
            </w:r>
          </w:p>
          <w:p w:rsidR="008A4A64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Татары – 320</w:t>
            </w:r>
          </w:p>
          <w:p w:rsidR="008A4A64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Русские-1</w:t>
            </w:r>
          </w:p>
          <w:p w:rsidR="008A4A64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Таджики -1</w:t>
            </w:r>
          </w:p>
          <w:p w:rsidR="008A4A64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Чуваши-1</w:t>
            </w:r>
          </w:p>
          <w:p w:rsidR="008A4A64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Марийцы-11</w:t>
            </w:r>
          </w:p>
          <w:p w:rsidR="008A4A64" w:rsidRPr="00097A30" w:rsidRDefault="008A4A6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A33FA9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к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оренны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малочисленны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Источником данных не могут рассматриваться результаты Всероссийских переписей населения.</w:t>
            </w:r>
          </w:p>
          <w:p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Единый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Российской Федерации, утвержденный постановлением Правительства Российской Федерации от 24 марта 2000 г. № 255.</w:t>
            </w:r>
          </w:p>
        </w:tc>
      </w:tr>
      <w:tr w:rsidR="005E55E4" w:rsidRPr="00A33FA9" w:rsidTr="00361051">
        <w:tc>
          <w:tcPr>
            <w:tcW w:w="689" w:type="dxa"/>
            <w:vMerge w:val="restart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полу и возрасту: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E5131D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14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4111" w:type="dxa"/>
            <w:vMerge w:val="restart"/>
            <w:vAlign w:val="center"/>
          </w:tcPr>
          <w:p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данных похозяйственного/поквартирного учета либо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(социологические опросы,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экспертные опросы и т.д.)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отражение процесса динамики численности населения в разрезе сельских и городских поселений. </w:t>
            </w: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A14D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111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A14D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111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A14D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111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A14D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111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A14D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111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родившихся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276DDA" w:rsidRDefault="00276DDA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276DDA" w:rsidRDefault="00276DDA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Default="00276DDA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7E2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рождаемости в разрезе сельских и городских поселений.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родившихся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E92882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Башкиры-6</w:t>
            </w:r>
          </w:p>
          <w:p w:rsidR="00E92882" w:rsidRPr="00A33FA9" w:rsidRDefault="00E92882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Татары-4</w:t>
            </w:r>
          </w:p>
        </w:tc>
        <w:tc>
          <w:tcPr>
            <w:tcW w:w="4111" w:type="dxa"/>
            <w:vAlign w:val="center"/>
          </w:tcPr>
          <w:p w:rsidR="005E55E4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национального состава родившихся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55E4" w:rsidRPr="00097A30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Графа заполняется с использованием следующих источников: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между Всероссийскими переписями населения.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умерших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0C31C6" w:rsidRDefault="000C31C6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C6" w:rsidRDefault="000C31C6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31C6" w:rsidRDefault="000C31C6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Default="000C31C6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7E2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5E55E4" w:rsidRDefault="005E55E4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смертности в разрезе сельских и городских поселений.</w:t>
            </w:r>
          </w:p>
          <w:p w:rsidR="00361051" w:rsidRPr="00A33FA9" w:rsidRDefault="00361051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видам смертности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насильственная;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естественная;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суицид;</w:t>
            </w:r>
          </w:p>
          <w:p w:rsidR="00193F30" w:rsidRPr="00A33FA9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травма несовместимая с жизнью.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629" w:rsidRDefault="00533629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629" w:rsidRDefault="00533629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629" w:rsidRDefault="000C31C6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53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5E55E4" w:rsidRPr="006359CD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организаций здравоохранения по результатам годовой статистической отчетности.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0C31C6" w:rsidP="000C31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Башкиры-18</w:t>
            </w:r>
          </w:p>
          <w:p w:rsidR="00E92882" w:rsidRPr="00A33FA9" w:rsidRDefault="00E92882" w:rsidP="000C31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Татары-6</w:t>
            </w:r>
          </w:p>
        </w:tc>
        <w:tc>
          <w:tcPr>
            <w:tcW w:w="4111" w:type="dxa"/>
            <w:vAlign w:val="center"/>
          </w:tcPr>
          <w:p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национального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вводится как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55E4" w:rsidRPr="00097A30" w:rsidRDefault="005E55E4" w:rsidP="006359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период между Всероссийскими переписями населения. </w:t>
            </w:r>
          </w:p>
          <w:p w:rsidR="00361051" w:rsidRPr="00A33FA9" w:rsidRDefault="00361051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E55E4" w:rsidP="000F6B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61051" w:rsidRPr="00361051" w:rsidRDefault="005E55E4" w:rsidP="000F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>си актов гражданского состояния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лиц разной национальности (м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ежнациональные браки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записи актов гражданского состояния 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E55E4" w:rsidP="000F6B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0F6B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.  МИГРАЦИОННЫЕ ПРОЦЕССЫ</w:t>
            </w:r>
          </w:p>
          <w:p w:rsidR="00361051" w:rsidRPr="00A33FA9" w:rsidRDefault="00361051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358"/>
        </w:trPr>
        <w:tc>
          <w:tcPr>
            <w:tcW w:w="689" w:type="dxa"/>
            <w:vAlign w:val="center"/>
          </w:tcPr>
          <w:p w:rsidR="005E55E4" w:rsidRPr="00A33FA9" w:rsidRDefault="005E55E4" w:rsidP="004B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прибывших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0C2A31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53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vMerge w:val="restart"/>
            <w:vAlign w:val="center"/>
          </w:tcPr>
          <w:p w:rsidR="005E55E4" w:rsidRPr="001707DD" w:rsidRDefault="005E55E4" w:rsidP="00F906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данных</w:t>
            </w:r>
            <w:r w:rsidRPr="001707DD">
              <w:rPr>
                <w:rFonts w:ascii="Times New Roman" w:hAnsi="Times New Roman" w:cs="Times New Roman"/>
              </w:rPr>
              <w:t>органов регистрационного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55E4" w:rsidRPr="00A33FA9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географиии этнической структуры прибывших мигрантов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515F4">
            <w:pPr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 территории выбытия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193F3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куда прибыл?)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5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страны, региона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E92882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Респ. Башкортостан, г. Екатеринбург</w:t>
            </w:r>
          </w:p>
        </w:tc>
        <w:tc>
          <w:tcPr>
            <w:tcW w:w="4111" w:type="dxa"/>
            <w:vMerge/>
            <w:vAlign w:val="center"/>
          </w:tcPr>
          <w:p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55"/>
        </w:trPr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прибывших мигрантов*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национальности/Чел.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E92882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Русские-1</w:t>
            </w:r>
          </w:p>
          <w:p w:rsidR="00E92882" w:rsidRDefault="00E92882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Татары-9</w:t>
            </w:r>
          </w:p>
          <w:p w:rsidR="00E92882" w:rsidRPr="00764354" w:rsidRDefault="00E92882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Башкиры-19</w:t>
            </w:r>
          </w:p>
        </w:tc>
        <w:tc>
          <w:tcPr>
            <w:tcW w:w="4111" w:type="dxa"/>
            <w:vMerge/>
            <w:vAlign w:val="center"/>
          </w:tcPr>
          <w:p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4B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300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выбывших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Pr="0076435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85A5A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53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vMerge w:val="restart"/>
            <w:vAlign w:val="center"/>
          </w:tcPr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764354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анализ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динамики, географии и этнической структуры выбывших мигрантов.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193F30" w:rsidP="004C5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убытия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E55E4" w:rsidRPr="00764354">
              <w:rPr>
                <w:rFonts w:ascii="Times New Roman" w:hAnsi="Times New Roman"/>
                <w:sz w:val="24"/>
                <w:szCs w:val="24"/>
              </w:rPr>
              <w:t>куда убыл?):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52BBA" w:rsidRDefault="00E92882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Респ. Башкортостан, </w:t>
            </w:r>
          </w:p>
          <w:p w:rsidR="005E55E4" w:rsidRPr="00764354" w:rsidRDefault="00E92882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г.Екатеринбург, Московская. Саратовская. Свердловская обл.</w:t>
            </w:r>
          </w:p>
        </w:tc>
        <w:tc>
          <w:tcPr>
            <w:tcW w:w="4111" w:type="dxa"/>
            <w:vMerge/>
            <w:vAlign w:val="center"/>
          </w:tcPr>
          <w:p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717"/>
        </w:trPr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127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выбывших мигрантов*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национальности/Чел.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E52BBA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Руские- 1</w:t>
            </w:r>
          </w:p>
          <w:p w:rsidR="00E52BBA" w:rsidRDefault="00E52BBA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Башкиры-33</w:t>
            </w:r>
          </w:p>
          <w:p w:rsidR="00E52BBA" w:rsidRPr="00764354" w:rsidRDefault="00E52BBA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Татары- 17</w:t>
            </w:r>
          </w:p>
        </w:tc>
        <w:tc>
          <w:tcPr>
            <w:tcW w:w="4111" w:type="dxa"/>
            <w:vMerge/>
            <w:vAlign w:val="center"/>
          </w:tcPr>
          <w:p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984"/>
        </w:trPr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784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Default="005E55E4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407" w:rsidRPr="00764354" w:rsidRDefault="00B63407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51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отходников (выезжающих из муниципального образования)*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1688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D7168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72</w:t>
            </w:r>
          </w:p>
        </w:tc>
        <w:tc>
          <w:tcPr>
            <w:tcW w:w="4111" w:type="dxa"/>
            <w:vAlign w:val="center"/>
          </w:tcPr>
          <w:p w:rsidR="00B63407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 Цель сбора информации - оценка объемов трудовой миграции. При заполнении показателя отражается количество выбывших из муниципального образования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      </w:r>
          </w:p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F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предусмотренных для переселения 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рамках региональной программы по оказанию содействия добровольному переселению в Российскую Федерацию соотечественников, проживающих за рубежом.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</w:t>
            </w:r>
            <w:r w:rsidRPr="00764354">
              <w:rPr>
                <w:rFonts w:ascii="Times New Roman" w:hAnsi="Times New Roman" w:cs="Times New Roman"/>
              </w:rPr>
              <w:lastRenderedPageBreak/>
              <w:t>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прибывших участников и членов их семей в рамках региональной программы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Default="00361051" w:rsidP="003610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764354" w:rsidRDefault="00361051" w:rsidP="00300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НЕКОММЕРЧЕСКИЕ ОРГАНИЗАЦИИ, СФОРМИРОВАННЫЕ ПО ЭТНИЧЕСКОМУ ПРИЗНАКУ, И ОРГАНИЗАЦИИ РОССИЙСКОГО КАЗАЧЕСТВА</w:t>
            </w:r>
          </w:p>
          <w:p w:rsidR="00361051" w:rsidRPr="00764354" w:rsidRDefault="00361051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0B2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CE20D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E20D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зарегистрированных некоммерческих организаций Минюста России.</w:t>
            </w:r>
          </w:p>
        </w:tc>
      </w:tr>
      <w:tr w:rsidR="005E55E4" w:rsidRPr="00A6545B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некоммерческой организации, сформированной по этническому признаку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2A12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B30C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B30C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  <w:p w:rsidR="005E55E4" w:rsidRDefault="005E55E4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с классификатор ведомственного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реестра зарегистрированных некоммерческих организаций Минюста России. </w:t>
            </w:r>
          </w:p>
          <w:p w:rsidR="00361051" w:rsidRPr="00764354" w:rsidRDefault="00361051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7131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7131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согласно данным устава некоммерческой организации при наличии таковых либо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бщероссийского классификатора информации о населении ОК 018-95.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561D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561D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561D9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57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957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некоммерческой организации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руководителей,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полного указания фамилии, имени и отчества руководителя/руководителей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некоммерческой организации и их должности. Например: Петров Иван Иванович, председатель.</w:t>
            </w:r>
          </w:p>
          <w:p w:rsidR="00361051" w:rsidRPr="00764354" w:rsidRDefault="00361051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47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47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Национально-культурные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F49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F49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реестре национально-культурных автономий.</w:t>
            </w:r>
          </w:p>
        </w:tc>
      </w:tr>
      <w:tr w:rsidR="005E55E4" w:rsidRPr="00A6545B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2A12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национально-культурных: автономий, предусмотренных статьей 5 Федерального закона от 17 июня 1996 г. № 74-ФЗ «О национально-культурной автономии»: </w:t>
            </w:r>
          </w:p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федеральная; </w:t>
            </w:r>
          </w:p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региональная;</w:t>
            </w:r>
          </w:p>
          <w:p w:rsidR="00B63407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местная.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455B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согласно данным устава национально-культурной автономии.При заполнении графы используется фасет 03 «Национальности»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Общероссийского классификатора информации о населении ОК 018-95.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Принадлежность к региональной национально-культурной автономии 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региональной национально-культурной автономии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национально-культурных автономий с указанием полного и сокращенного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региональной национально-культурной автономии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национально-культурной автономией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национально-культурной автономии и их должности. Например: Петров Иван Иванович, председатель.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D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Казачьи общества, зарегистрированные в установленном законодательством Российской Федерации порядке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государственного реестра казачьих обществ в Российской Федерации.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казачьего общества.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3670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указанием вида казачьего общества, предусмотренного статьей 6.2 Федерального закона </w:t>
            </w: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 12 января 1996 г. № 7-ФЗ «О некоммерческих организациях»: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хуторское казачье общество; 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станичное казачье общество;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городское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районное (юртовое)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окружное (отдельское)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войсковое казачье общество.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районному (юртовому) и /или окружному (отдельскому) казачьим обществам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районного (юртового) и/или окружного (отдельского) казачьих обществ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хуторских, станичных и городских казачьих обществ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районного (юртового) и/или окружного (отдельского) казачьих обществ, в которые они входят.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9C7D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основании данных отчетности войсковых казачьих обществ в уполномоченный федеральный орган исполнительной власти по взаимодействию с казачьими обществами. 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Атаман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атамана. Например: Петров Иван Иванович.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9C7D2F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Количество членов казачьих обществ, участвующих в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Общественные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AB4C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AB4C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9C7D2F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общественного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AB4C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AB4C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общественного объединения казаков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общественного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общественным объединением казаков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2113C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национально-культурной автономии и их должности. Например: Петров Иван Иванович, председатель.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3626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3626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общественного объединения казаков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указания адреса общественного объединения казаков в соответствии с уставом и Единым государственным реестром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юридических лиц.</w:t>
            </w:r>
          </w:p>
        </w:tc>
      </w:tr>
      <w:tr w:rsidR="005E55E4" w:rsidRPr="00F37950" w:rsidTr="00361051">
        <w:tc>
          <w:tcPr>
            <w:tcW w:w="689" w:type="dxa"/>
            <w:vAlign w:val="center"/>
          </w:tcPr>
          <w:p w:rsidR="005E55E4" w:rsidRPr="00F37950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BD6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C211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муниципальных образований.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3626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Регулярно проводящиеся национальные культурно-массовые мероприятия (события)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362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362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и органов управления культурой муниципальных образований.</w:t>
            </w:r>
          </w:p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Заполняемый показатель: количество культурно-массовых мероприятий, дополнительно их перечень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C21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организации, учащиеся которых изучают родной язык (кроме русского), как предмет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33629" w:rsidP="005336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33629" w:rsidRDefault="00533629" w:rsidP="005336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Татарский</w:t>
            </w:r>
          </w:p>
          <w:p w:rsidR="00533629" w:rsidRPr="00764354" w:rsidRDefault="00533629" w:rsidP="005336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4111" w:type="dxa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наблюдения за деятельностью образовательных учреждений»).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оценка степени полиэтнизации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учреждения,  учащиеся которых изучают родной язык (кроме русского), как язык обучения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учреждений»).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полиэтнизации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Pr="00764354" w:rsidRDefault="00361051" w:rsidP="00F60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764354" w:rsidRDefault="00361051" w:rsidP="00F605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РЕЛИГИОЗНЫЕ ОБЪЕДИНЕНИЯ</w:t>
            </w:r>
          </w:p>
          <w:p w:rsidR="00361051" w:rsidRPr="00764354" w:rsidRDefault="00361051" w:rsidP="006067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606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4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33629" w:rsidP="005336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ведомственном реестре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A244A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религиозной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и сокращенного наименования религиозной организации в соответствии с её уставом.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религиозных организаций, предусмотренных частью 2 статьи 8 Федерального закона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26 сентября 1997 г. № 125-ФЗ «О свободе совести и о религиозных объединениях»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централизованная; б) местная.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только для централизованных религиозных организаций согласно данным их уставов. Указываются данные не менее трех учредителей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существующей централизованной религиозной организации.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централизованной религиозной организации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религиозных организаций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централизованной религиозной организации, в которую они входят.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религиозной организацией с учетом экспертных оценок. Указывается число активных и неактивных членов.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религиозной организации. Например: Петров Иван Иванович.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FD5D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FD5D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Культовое сооружение: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при наличии в пользовании религиозных организаций культовых сооружений.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FD5DDE" w:rsidRDefault="005E55E4" w:rsidP="00F37950">
            <w:pPr>
              <w:ind w:left="10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1905" w:type="dxa"/>
            <w:vAlign w:val="center"/>
          </w:tcPr>
          <w:p w:rsidR="005E55E4" w:rsidRPr="00D913B1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097" w:type="dxa"/>
            <w:vAlign w:val="center"/>
          </w:tcPr>
          <w:p w:rsidR="005E55E4" w:rsidRPr="00D913B1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D913B1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D913B1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D913B1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типа культового сооружения: здание, помещение, указать иное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vAlign w:val="center"/>
          </w:tcPr>
          <w:p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площади. </w:t>
            </w:r>
          </w:p>
        </w:tc>
      </w:tr>
      <w:tr w:rsidR="005E55E4" w:rsidRPr="00A33FA9" w:rsidTr="00361051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собственности/пользования культовым сооружением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собственности/пользования культовым сооружением</w:t>
            </w:r>
          </w:p>
        </w:tc>
        <w:tc>
          <w:tcPr>
            <w:tcW w:w="2097" w:type="dxa"/>
            <w:vAlign w:val="center"/>
          </w:tcPr>
          <w:p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религиозной организации.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37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Религиозные группы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C62F51" w:rsidRDefault="00C62F51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C62F51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C61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E55E4" w:rsidRPr="0076435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религиозной группы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E9784B" w:rsidRPr="00E9784B" w:rsidRDefault="00E9784B" w:rsidP="00E9784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Мусульманская  религиозная  организация</w:t>
            </w:r>
          </w:p>
          <w:p w:rsidR="005E55E4" w:rsidRDefault="00E9784B" w:rsidP="00E9784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д.  Кулаево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E9784B" w:rsidRDefault="00E9784B" w:rsidP="00E9784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784B" w:rsidRPr="00E9784B" w:rsidRDefault="00E9784B" w:rsidP="00E9784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78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Мусульманская  религиозная  организация</w:t>
            </w:r>
          </w:p>
          <w:p w:rsidR="00E9784B" w:rsidRPr="00764354" w:rsidRDefault="00E9784B" w:rsidP="00E978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д.  Каинлыково,</w:t>
            </w:r>
          </w:p>
        </w:tc>
        <w:tc>
          <w:tcPr>
            <w:tcW w:w="4111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религиозную группу по данным органов местного самоуправления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B63407" w:rsidRDefault="005E55E4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D1" w:rsidRDefault="006B0BD1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D1" w:rsidRDefault="006B0BD1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D1" w:rsidRDefault="006B0BD1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BD1" w:rsidRPr="00764354" w:rsidRDefault="006B0BD1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ДУМ РБ</w:t>
            </w:r>
          </w:p>
        </w:tc>
        <w:tc>
          <w:tcPr>
            <w:tcW w:w="4111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классификации, используемой в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лидера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лидеров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6B0BD1" w:rsidRPr="006B0BD1" w:rsidRDefault="006B0BD1" w:rsidP="006B0BD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Мухаматдинов Ильшат Маратович,хазрат, с.Бураево, ул. Чкалова,3</w:t>
            </w:r>
          </w:p>
          <w:p w:rsidR="006B0BD1" w:rsidRPr="006B0BD1" w:rsidRDefault="006B0BD1" w:rsidP="006B0BD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помощник хазрата -</w:t>
            </w:r>
          </w:p>
          <w:p w:rsidR="006B0BD1" w:rsidRPr="006B0BD1" w:rsidRDefault="006B0BD1" w:rsidP="006B0BD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Вагапов Халит Бариевич (высшее-вечерний нуфтяной университет, по профессии инженер-</w:t>
            </w: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lastRenderedPageBreak/>
              <w:t>технолог)</w:t>
            </w:r>
            <w:r w:rsidR="009B48F4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, 1937</w:t>
            </w: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 xml:space="preserve">г.р., </w:t>
            </w:r>
          </w:p>
          <w:p w:rsidR="006B0BD1" w:rsidRPr="006B0BD1" w:rsidRDefault="006B0BD1" w:rsidP="006B0BD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дом. 8 (34756) 2-46-09),</w:t>
            </w:r>
          </w:p>
          <w:p w:rsidR="009B48F4" w:rsidRDefault="006B0BD1" w:rsidP="006B0BD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недельные учебы в мечети с.</w:t>
            </w:r>
            <w:r w:rsidR="00D27A94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Бураево</w:t>
            </w:r>
          </w:p>
          <w:p w:rsidR="006B0BD1" w:rsidRPr="009B48F4" w:rsidRDefault="006B0BD1" w:rsidP="006B0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D1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br/>
            </w:r>
            <w:r w:rsidR="009B48F4" w:rsidRPr="009B48F4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Каюмов  Мансур  Фатхуллович (среднее профессиональное, имам-хатиб, 1937 г.р., дом. 8 (34756) 2-49-26)</w:t>
            </w:r>
            <w:r w:rsidRPr="009B48F4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 xml:space="preserve">    </w:t>
            </w:r>
          </w:p>
          <w:p w:rsidR="005E55E4" w:rsidRPr="00764354" w:rsidRDefault="005E55E4" w:rsidP="006B0B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заполняется с учетом полного указания фамилии, имени и отчества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лидеров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Например: Петров Иван Иванович.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255B47" w:rsidRPr="00255B47" w:rsidRDefault="00255B47" w:rsidP="00255B4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452970, </w:t>
            </w:r>
            <w:r w:rsidRPr="00255B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Бураевский  район,</w:t>
            </w:r>
          </w:p>
          <w:p w:rsidR="005E55E4" w:rsidRPr="00255B47" w:rsidRDefault="00255B47" w:rsidP="00255B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5B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д.Кулаево, ул.Заречная,26</w:t>
            </w:r>
          </w:p>
          <w:p w:rsidR="00255B47" w:rsidRPr="00255B47" w:rsidRDefault="00255B47" w:rsidP="00255B4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55B47" w:rsidRPr="00764354" w:rsidRDefault="00255B47" w:rsidP="00255B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B4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452971, Башкортостан Республика, Бураевский Район, </w:t>
            </w:r>
            <w:r w:rsidRPr="00255B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д.Каинлыково, ул.Победы,14/1</w:t>
            </w:r>
          </w:p>
        </w:tc>
        <w:tc>
          <w:tcPr>
            <w:tcW w:w="4111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невозможности указания полного адреса места проведения </w:t>
            </w:r>
            <w:r w:rsidRPr="00B85DBC">
              <w:rPr>
                <w:rFonts w:ascii="Times New Roman" w:hAnsi="Times New Roman"/>
                <w:sz w:val="24"/>
                <w:szCs w:val="24"/>
              </w:rPr>
              <w:t>молитвенных собраний/отправления культов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указывается их примерное 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255B47" w:rsidRDefault="00255B47" w:rsidP="00011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5E55E4" w:rsidRPr="00764354" w:rsidRDefault="00255B47" w:rsidP="00011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35-40</w:t>
            </w:r>
          </w:p>
        </w:tc>
        <w:tc>
          <w:tcPr>
            <w:tcW w:w="4111" w:type="dxa"/>
          </w:tcPr>
          <w:p w:rsidR="005E55E4" w:rsidRPr="00764354" w:rsidRDefault="005E55E4" w:rsidP="00011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37950">
            <w:pPr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Духовное образование и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просвещение (всего учреждений и учащихся) из них:</w:t>
            </w:r>
          </w:p>
        </w:tc>
        <w:tc>
          <w:tcPr>
            <w:tcW w:w="1905" w:type="dxa"/>
            <w:vMerge w:val="restart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lastRenderedPageBreak/>
              <w:t>Перечень/Кол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235" w:type="dxa"/>
          </w:tcPr>
          <w:p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степени и конфессиональной структуры культивирования религиозных ценностей. Заполняемый показатель: количество учреждений и количество учащихся.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FD5DDE" w:rsidRDefault="005E55E4" w:rsidP="00F37950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CC327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C46CFB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Pr="00CB76FB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76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СОЦИАЛЬНО-ЭКОНОМИЧЕСКИЙ ПОТЕНЦИАЛ</w:t>
            </w:r>
          </w:p>
          <w:p w:rsidR="00361051" w:rsidRPr="00A33FA9" w:rsidRDefault="00361051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B53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занятых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отрасля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Образование-33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воспитание-10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Культура-6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Медицина-3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Торговля-4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СП-5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Связь-6</w:t>
            </w:r>
          </w:p>
          <w:p w:rsidR="00420F97" w:rsidRDefault="00420F97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ИП-8</w:t>
            </w:r>
          </w:p>
          <w:p w:rsidR="006D14DC" w:rsidRDefault="006D14DC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0F97" w:rsidRDefault="006D14DC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  <w:p w:rsidR="005E55E4" w:rsidRPr="0076435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жителей,занятых по отраслям экономики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начало года.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безработных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27E7A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Заполняемый показатель: общее количество зарегистрированных безработных на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начало года.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27E7A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ценка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учреждений здравоохранения.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B534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общеобразовательных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27E7A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ценка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Заполняемый показатель: общее количество общеобразовательных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27E7A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126</w:t>
            </w:r>
          </w:p>
        </w:tc>
        <w:tc>
          <w:tcPr>
            <w:tcW w:w="4111" w:type="dxa"/>
            <w:vAlign w:val="center"/>
          </w:tcPr>
          <w:p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управления образованием. </w:t>
            </w:r>
          </w:p>
          <w:p w:rsidR="005E55E4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 федерального статистического наблюдения за деятельностью образовательных учреждений»)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55E4" w:rsidRPr="00A33FA9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определение демографического потенциала территорий. Заполняемый показатель: количество учащихся в общеобразовательных учреждениях.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оценкасоциально-экономического потенциала территорий.  Заполняемый показатель: объем промышленного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D333C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6966AC" w:rsidRDefault="006966AC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6AC" w:rsidRDefault="006966AC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6AC" w:rsidRDefault="006966AC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6966AC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A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12,427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оценкасоциально-экономического потенциала территорий.    Заполняемый показатель: объем </w:t>
            </w:r>
            <w:r w:rsidRPr="00D333CC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Средний размер уровня оплаты труда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ыс. руб./мес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FC4BD3" w:rsidRDefault="00FC4BD3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BD3" w:rsidRDefault="00FC4BD3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FC4BD3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7,0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оценкасоциально-экономического потенциала территорий.   Заполняемый показатель: средний размер уровня оплаты труда в рублях.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Доходы муниципального бюджета:</w:t>
            </w:r>
          </w:p>
        </w:tc>
        <w:tc>
          <w:tcPr>
            <w:tcW w:w="1905" w:type="dxa"/>
            <w:vMerge w:val="restart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927875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7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7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494 725 </w:t>
            </w:r>
          </w:p>
        </w:tc>
        <w:tc>
          <w:tcPr>
            <w:tcW w:w="4111" w:type="dxa"/>
            <w:vMerge w:val="restart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оценкасоциально-экономического потенциала территорий.  Заполняемый показатель: доходы муниципального бюджета в млн. руб.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758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14DC" w:rsidRPr="00A33FA9" w:rsidRDefault="006D14DC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0,721</w:t>
            </w:r>
          </w:p>
        </w:tc>
        <w:tc>
          <w:tcPr>
            <w:tcW w:w="4111" w:type="dxa"/>
            <w:vMerge/>
            <w:vAlign w:val="center"/>
          </w:tcPr>
          <w:p w:rsidR="005E55E4" w:rsidRPr="00A33FA9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Расходы муниципального бюджета всего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927875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7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7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397 023  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оценкасоциально-экономического потенциала территорий. Заполняемый показатель: расходы муниципального бюджета всего  в млн. руб.</w:t>
            </w:r>
          </w:p>
        </w:tc>
      </w:tr>
      <w:tr w:rsidR="00361051" w:rsidRPr="00A33FA9" w:rsidTr="00361051">
        <w:tc>
          <w:tcPr>
            <w:tcW w:w="15134" w:type="dxa"/>
            <w:gridSpan w:val="6"/>
          </w:tcPr>
          <w:p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K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ОНФЛИКТЫ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ПРОФИЛАКТИКА</w:t>
            </w:r>
          </w:p>
          <w:p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D333CC" w:rsidRDefault="005E55E4" w:rsidP="00D333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C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муниципальных целевых </w:t>
            </w:r>
            <w:r w:rsidRPr="00D333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 по поддержке казачьих обществ и развитию казачества</w:t>
            </w:r>
          </w:p>
        </w:tc>
        <w:tc>
          <w:tcPr>
            <w:tcW w:w="1905" w:type="dxa"/>
            <w:vAlign w:val="center"/>
          </w:tcPr>
          <w:p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97" w:type="dxa"/>
            <w:vAlign w:val="center"/>
          </w:tcPr>
          <w:p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D333CC" w:rsidRDefault="00B63407" w:rsidP="00011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D333CC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:rsidR="005E55E4" w:rsidRDefault="005E55E4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армонизациюмежнациональных отношений</w:t>
            </w:r>
          </w:p>
          <w:p w:rsidR="00361051" w:rsidRPr="00A33FA9" w:rsidRDefault="00361051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Pr="005430D1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97" w:type="dxa"/>
            <w:vAlign w:val="center"/>
          </w:tcPr>
          <w:p w:rsidR="005E55E4" w:rsidRPr="007827C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543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Конфликтные ситуации, имевшие место в сфере межрелигиозных и государственно-конфессиональных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основе экспертных оценок. Цель сбора информации – регистрация и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возникновения конфликтных ситуаций в сфере межрелигиозных и государственно-конфессиональных отношениях. Заполняемый показатель: количество конфликтных ситуаций, число участников конфликтных ситуаций имевших место в сфере межрелигиозных и государственно-конфессиональных отношениях.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Социальные и бытовые конфликты с этническим компонентом*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Pr="00764354" w:rsidRDefault="005E55E4" w:rsidP="00BF21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BF21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межэтнических отношений.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F2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случаев привлечения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уголовной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ответственности граждан по статье 282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Уголовного кодекса Российской Федерации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ед./ Чел.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Pr="0076435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правоохранительных органов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регистрация и мониторинг возникновения конфликтных ситуаций в сфере межэтнических отношений. Заполняемый показатель: количество случаев привлечения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  <w:r w:rsidR="00B6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 привлеченных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F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членов д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обровольн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населения по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охране общественного порядка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</w:tcPr>
          <w:p w:rsidR="002E4F8D" w:rsidRDefault="002E4F8D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4F8D" w:rsidRDefault="002E4F8D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2E4F8D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01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5E55E4" w:rsidRPr="00A33FA9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народных дружин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 правоохранительной направленности в субъекте Российской Федерации, данных органов местного самоуправления, правоохранительных органов и экспертных оценок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количество человек состоящих в добровольных формированиях населения по охране общественного порядка.</w:t>
            </w:r>
          </w:p>
        </w:tc>
      </w:tr>
    </w:tbl>
    <w:p w:rsidR="005430D1" w:rsidRPr="00B63407" w:rsidRDefault="005430D1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</w:p>
    <w:sectPr w:rsidR="005430D1" w:rsidRPr="00B63407" w:rsidSect="007E2288">
      <w:headerReference w:type="default" r:id="rId8"/>
      <w:pgSz w:w="16838" w:h="11906" w:orient="landscape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18" w:rsidRDefault="00526C18" w:rsidP="00B30C3D">
      <w:pPr>
        <w:spacing w:after="0" w:line="240" w:lineRule="auto"/>
      </w:pPr>
      <w:r>
        <w:separator/>
      </w:r>
    </w:p>
  </w:endnote>
  <w:endnote w:type="continuationSeparator" w:id="1">
    <w:p w:rsidR="00526C18" w:rsidRDefault="00526C18" w:rsidP="00B3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18" w:rsidRDefault="00526C18" w:rsidP="00B30C3D">
      <w:pPr>
        <w:spacing w:after="0" w:line="240" w:lineRule="auto"/>
      </w:pPr>
      <w:r>
        <w:separator/>
      </w:r>
    </w:p>
  </w:footnote>
  <w:footnote w:type="continuationSeparator" w:id="1">
    <w:p w:rsidR="00526C18" w:rsidRDefault="00526C18" w:rsidP="00B3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48F4" w:rsidRPr="00B30C3D" w:rsidRDefault="00C624B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8F4" w:rsidRPr="00B30C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B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8F4" w:rsidRDefault="009B48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061"/>
    <w:multiLevelType w:val="hybridMultilevel"/>
    <w:tmpl w:val="3914FFC4"/>
    <w:lvl w:ilvl="0" w:tplc="69765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DF1"/>
    <w:multiLevelType w:val="hybridMultilevel"/>
    <w:tmpl w:val="81E82044"/>
    <w:lvl w:ilvl="0" w:tplc="2B4A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82"/>
    <w:rsid w:val="0000541E"/>
    <w:rsid w:val="00011268"/>
    <w:rsid w:val="0001368A"/>
    <w:rsid w:val="00020971"/>
    <w:rsid w:val="00040729"/>
    <w:rsid w:val="00097A30"/>
    <w:rsid w:val="000B2E2B"/>
    <w:rsid w:val="000C2A31"/>
    <w:rsid w:val="000C31C6"/>
    <w:rsid w:val="000C3360"/>
    <w:rsid w:val="000F6B6D"/>
    <w:rsid w:val="00127A68"/>
    <w:rsid w:val="00153D75"/>
    <w:rsid w:val="001707DD"/>
    <w:rsid w:val="0019062A"/>
    <w:rsid w:val="00192632"/>
    <w:rsid w:val="00193F30"/>
    <w:rsid w:val="001F6DC9"/>
    <w:rsid w:val="002168C0"/>
    <w:rsid w:val="00234CA0"/>
    <w:rsid w:val="00237C49"/>
    <w:rsid w:val="002428F2"/>
    <w:rsid w:val="002515F4"/>
    <w:rsid w:val="002526E6"/>
    <w:rsid w:val="00255B47"/>
    <w:rsid w:val="00276DDA"/>
    <w:rsid w:val="002825BB"/>
    <w:rsid w:val="002A1244"/>
    <w:rsid w:val="002C69DB"/>
    <w:rsid w:val="002D582A"/>
    <w:rsid w:val="002E4F8D"/>
    <w:rsid w:val="002F169F"/>
    <w:rsid w:val="002F6A61"/>
    <w:rsid w:val="00300851"/>
    <w:rsid w:val="00342FE1"/>
    <w:rsid w:val="00347327"/>
    <w:rsid w:val="00352790"/>
    <w:rsid w:val="00361051"/>
    <w:rsid w:val="00362680"/>
    <w:rsid w:val="00380E1C"/>
    <w:rsid w:val="003B534C"/>
    <w:rsid w:val="003E0F53"/>
    <w:rsid w:val="003E5570"/>
    <w:rsid w:val="00420F97"/>
    <w:rsid w:val="004416F8"/>
    <w:rsid w:val="00455B51"/>
    <w:rsid w:val="00457AE3"/>
    <w:rsid w:val="00467C65"/>
    <w:rsid w:val="00486721"/>
    <w:rsid w:val="004A3984"/>
    <w:rsid w:val="004B0F32"/>
    <w:rsid w:val="004B292C"/>
    <w:rsid w:val="004C5C35"/>
    <w:rsid w:val="004D1C30"/>
    <w:rsid w:val="005117E6"/>
    <w:rsid w:val="00525DAA"/>
    <w:rsid w:val="00526C18"/>
    <w:rsid w:val="00527E7A"/>
    <w:rsid w:val="00533629"/>
    <w:rsid w:val="005430D1"/>
    <w:rsid w:val="005614EA"/>
    <w:rsid w:val="00561D90"/>
    <w:rsid w:val="00585A5A"/>
    <w:rsid w:val="005874F8"/>
    <w:rsid w:val="005963F6"/>
    <w:rsid w:val="00596FD5"/>
    <w:rsid w:val="005E55E4"/>
    <w:rsid w:val="005F2A17"/>
    <w:rsid w:val="005F7AB2"/>
    <w:rsid w:val="00604DEA"/>
    <w:rsid w:val="006067E0"/>
    <w:rsid w:val="006359CD"/>
    <w:rsid w:val="00662579"/>
    <w:rsid w:val="00675BBB"/>
    <w:rsid w:val="006966AC"/>
    <w:rsid w:val="006A3C68"/>
    <w:rsid w:val="006B0BD1"/>
    <w:rsid w:val="006B7774"/>
    <w:rsid w:val="006D14DC"/>
    <w:rsid w:val="006D647E"/>
    <w:rsid w:val="00704F0D"/>
    <w:rsid w:val="007066FD"/>
    <w:rsid w:val="007131DC"/>
    <w:rsid w:val="007215D6"/>
    <w:rsid w:val="00734206"/>
    <w:rsid w:val="00735DC5"/>
    <w:rsid w:val="00764354"/>
    <w:rsid w:val="007744BB"/>
    <w:rsid w:val="007848BF"/>
    <w:rsid w:val="00785DF7"/>
    <w:rsid w:val="007929A0"/>
    <w:rsid w:val="007A3B87"/>
    <w:rsid w:val="007C0131"/>
    <w:rsid w:val="007C393E"/>
    <w:rsid w:val="007C6B60"/>
    <w:rsid w:val="007E2288"/>
    <w:rsid w:val="007E251B"/>
    <w:rsid w:val="007E2AB8"/>
    <w:rsid w:val="007E7357"/>
    <w:rsid w:val="007F1FF6"/>
    <w:rsid w:val="008160A0"/>
    <w:rsid w:val="0088603B"/>
    <w:rsid w:val="008A4A64"/>
    <w:rsid w:val="008B65EA"/>
    <w:rsid w:val="008C10E8"/>
    <w:rsid w:val="008D43B1"/>
    <w:rsid w:val="00912F75"/>
    <w:rsid w:val="00927875"/>
    <w:rsid w:val="00941BE3"/>
    <w:rsid w:val="00950A7E"/>
    <w:rsid w:val="00957F14"/>
    <w:rsid w:val="009621EE"/>
    <w:rsid w:val="00992CE0"/>
    <w:rsid w:val="00994111"/>
    <w:rsid w:val="009B48F4"/>
    <w:rsid w:val="009C358D"/>
    <w:rsid w:val="009C7D2F"/>
    <w:rsid w:val="009F64A6"/>
    <w:rsid w:val="00A14DE2"/>
    <w:rsid w:val="00A33FA9"/>
    <w:rsid w:val="00A65487"/>
    <w:rsid w:val="00A93B88"/>
    <w:rsid w:val="00AB1FE9"/>
    <w:rsid w:val="00AB4C2D"/>
    <w:rsid w:val="00AD108F"/>
    <w:rsid w:val="00AE6FA0"/>
    <w:rsid w:val="00B01BD3"/>
    <w:rsid w:val="00B30C3D"/>
    <w:rsid w:val="00B63407"/>
    <w:rsid w:val="00B70722"/>
    <w:rsid w:val="00B85DBC"/>
    <w:rsid w:val="00B97882"/>
    <w:rsid w:val="00BA099D"/>
    <w:rsid w:val="00BB05C7"/>
    <w:rsid w:val="00BB1DFC"/>
    <w:rsid w:val="00BD22E8"/>
    <w:rsid w:val="00BD6017"/>
    <w:rsid w:val="00BD6A47"/>
    <w:rsid w:val="00BF08ED"/>
    <w:rsid w:val="00BF2192"/>
    <w:rsid w:val="00C01D8D"/>
    <w:rsid w:val="00C034CB"/>
    <w:rsid w:val="00C2113C"/>
    <w:rsid w:val="00C23817"/>
    <w:rsid w:val="00C46CFB"/>
    <w:rsid w:val="00C54977"/>
    <w:rsid w:val="00C6167E"/>
    <w:rsid w:val="00C624BE"/>
    <w:rsid w:val="00C62F51"/>
    <w:rsid w:val="00C67331"/>
    <w:rsid w:val="00C74BC9"/>
    <w:rsid w:val="00C841A3"/>
    <w:rsid w:val="00C92254"/>
    <w:rsid w:val="00CA4FD4"/>
    <w:rsid w:val="00CB082B"/>
    <w:rsid w:val="00CB76FB"/>
    <w:rsid w:val="00CC3270"/>
    <w:rsid w:val="00CE20DB"/>
    <w:rsid w:val="00CE2EC3"/>
    <w:rsid w:val="00CF32DF"/>
    <w:rsid w:val="00D01258"/>
    <w:rsid w:val="00D1070E"/>
    <w:rsid w:val="00D2136B"/>
    <w:rsid w:val="00D26A6C"/>
    <w:rsid w:val="00D27A94"/>
    <w:rsid w:val="00D333CC"/>
    <w:rsid w:val="00D3670B"/>
    <w:rsid w:val="00D471E2"/>
    <w:rsid w:val="00D71688"/>
    <w:rsid w:val="00D731B4"/>
    <w:rsid w:val="00D86B08"/>
    <w:rsid w:val="00D913B1"/>
    <w:rsid w:val="00DB457C"/>
    <w:rsid w:val="00DD1839"/>
    <w:rsid w:val="00DE2068"/>
    <w:rsid w:val="00DF49EA"/>
    <w:rsid w:val="00E4357B"/>
    <w:rsid w:val="00E46D9B"/>
    <w:rsid w:val="00E5131D"/>
    <w:rsid w:val="00E52BBA"/>
    <w:rsid w:val="00E57B56"/>
    <w:rsid w:val="00E82A74"/>
    <w:rsid w:val="00E87539"/>
    <w:rsid w:val="00E92882"/>
    <w:rsid w:val="00E95675"/>
    <w:rsid w:val="00E9784B"/>
    <w:rsid w:val="00EA244A"/>
    <w:rsid w:val="00ED773B"/>
    <w:rsid w:val="00EF40D3"/>
    <w:rsid w:val="00F1109F"/>
    <w:rsid w:val="00F16356"/>
    <w:rsid w:val="00F16BF6"/>
    <w:rsid w:val="00F16D3C"/>
    <w:rsid w:val="00F23C2E"/>
    <w:rsid w:val="00F31BDD"/>
    <w:rsid w:val="00F37950"/>
    <w:rsid w:val="00F51467"/>
    <w:rsid w:val="00F53286"/>
    <w:rsid w:val="00F60541"/>
    <w:rsid w:val="00F74306"/>
    <w:rsid w:val="00F830BD"/>
    <w:rsid w:val="00F90608"/>
    <w:rsid w:val="00FA41AE"/>
    <w:rsid w:val="00FA443F"/>
    <w:rsid w:val="00FA6294"/>
    <w:rsid w:val="00FA635A"/>
    <w:rsid w:val="00FB3592"/>
    <w:rsid w:val="00FC4BD3"/>
    <w:rsid w:val="00FD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9"/>
  </w:style>
  <w:style w:type="paragraph" w:styleId="1">
    <w:name w:val="heading 1"/>
    <w:basedOn w:val="a"/>
    <w:next w:val="a"/>
    <w:link w:val="10"/>
    <w:uiPriority w:val="9"/>
    <w:qFormat/>
    <w:rsid w:val="00A33FA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882"/>
    <w:pPr>
      <w:ind w:left="720"/>
      <w:contextualSpacing/>
    </w:pPr>
  </w:style>
  <w:style w:type="character" w:customStyle="1" w:styleId="apple-converted-space">
    <w:name w:val="apple-converted-space"/>
    <w:basedOn w:val="a0"/>
    <w:rsid w:val="00300851"/>
  </w:style>
  <w:style w:type="character" w:customStyle="1" w:styleId="10">
    <w:name w:val="Заголовок 1 Знак"/>
    <w:basedOn w:val="a0"/>
    <w:link w:val="1"/>
    <w:uiPriority w:val="9"/>
    <w:rsid w:val="00A33FA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C10E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10E8"/>
    <w:rPr>
      <w:rFonts w:ascii="Lucida Grande CY" w:hAnsi="Lucida Grande CY" w:cs="Lucida Grande CY"/>
      <w:sz w:val="24"/>
      <w:szCs w:val="24"/>
    </w:rPr>
  </w:style>
  <w:style w:type="character" w:styleId="a7">
    <w:name w:val="Hyperlink"/>
    <w:basedOn w:val="a0"/>
    <w:uiPriority w:val="99"/>
    <w:unhideWhenUsed/>
    <w:rsid w:val="00EF40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8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C3D"/>
  </w:style>
  <w:style w:type="paragraph" w:styleId="ab">
    <w:name w:val="footer"/>
    <w:basedOn w:val="a"/>
    <w:link w:val="ac"/>
    <w:uiPriority w:val="99"/>
    <w:semiHidden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C3D"/>
  </w:style>
  <w:style w:type="paragraph" w:styleId="ad">
    <w:name w:val="Revision"/>
    <w:hidden/>
    <w:uiPriority w:val="99"/>
    <w:semiHidden/>
    <w:rsid w:val="007929A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9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5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9"/>
  </w:style>
  <w:style w:type="paragraph" w:styleId="1">
    <w:name w:val="heading 1"/>
    <w:basedOn w:val="a"/>
    <w:next w:val="a"/>
    <w:link w:val="10"/>
    <w:uiPriority w:val="9"/>
    <w:qFormat/>
    <w:rsid w:val="00A33FA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882"/>
    <w:pPr>
      <w:ind w:left="720"/>
      <w:contextualSpacing/>
    </w:pPr>
  </w:style>
  <w:style w:type="character" w:customStyle="1" w:styleId="apple-converted-space">
    <w:name w:val="apple-converted-space"/>
    <w:basedOn w:val="a0"/>
    <w:rsid w:val="00300851"/>
  </w:style>
  <w:style w:type="character" w:customStyle="1" w:styleId="10">
    <w:name w:val="Заголовок 1 Знак"/>
    <w:basedOn w:val="a0"/>
    <w:link w:val="1"/>
    <w:uiPriority w:val="9"/>
    <w:rsid w:val="00A33FA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C10E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10E8"/>
    <w:rPr>
      <w:rFonts w:ascii="Lucida Grande CY" w:hAnsi="Lucida Grande CY" w:cs="Lucida Grande CY"/>
      <w:sz w:val="24"/>
      <w:szCs w:val="24"/>
    </w:rPr>
  </w:style>
  <w:style w:type="character" w:styleId="a7">
    <w:name w:val="Hyperlink"/>
    <w:basedOn w:val="a0"/>
    <w:uiPriority w:val="99"/>
    <w:unhideWhenUsed/>
    <w:rsid w:val="00EF40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8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C3D"/>
  </w:style>
  <w:style w:type="paragraph" w:styleId="ab">
    <w:name w:val="footer"/>
    <w:basedOn w:val="a"/>
    <w:link w:val="ac"/>
    <w:uiPriority w:val="99"/>
    <w:semiHidden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C3D"/>
  </w:style>
  <w:style w:type="paragraph" w:styleId="ad">
    <w:name w:val="Revision"/>
    <w:hidden/>
    <w:uiPriority w:val="99"/>
    <w:semiHidden/>
    <w:rsid w:val="007929A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8EBB-62D5-468C-B956-42B30E29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1</cp:lastModifiedBy>
  <cp:revision>50</cp:revision>
  <cp:lastPrinted>2014-11-26T15:26:00Z</cp:lastPrinted>
  <dcterms:created xsi:type="dcterms:W3CDTF">2014-12-26T08:53:00Z</dcterms:created>
  <dcterms:modified xsi:type="dcterms:W3CDTF">2015-10-24T06:00:00Z</dcterms:modified>
</cp:coreProperties>
</file>