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30" w:rsidRDefault="00217C37" w:rsidP="008137CC">
      <w:pPr>
        <w:pStyle w:val="1"/>
        <w:shd w:val="clear" w:color="auto" w:fill="FFFFFF"/>
        <w:spacing w:before="0" w:after="0" w:line="240" w:lineRule="atLeast"/>
        <w:jc w:val="center"/>
        <w:rPr>
          <w:color w:val="auto"/>
        </w:rPr>
      </w:pPr>
      <w:r w:rsidRPr="00803D30">
        <w:rPr>
          <w:color w:val="auto"/>
        </w:rPr>
        <w:t xml:space="preserve">Информация </w:t>
      </w:r>
    </w:p>
    <w:p w:rsidR="00803D30" w:rsidRDefault="00217C37" w:rsidP="008137CC">
      <w:pPr>
        <w:pStyle w:val="1"/>
        <w:shd w:val="clear" w:color="auto" w:fill="FFFFFF"/>
        <w:spacing w:before="0" w:after="0" w:line="240" w:lineRule="atLeast"/>
        <w:jc w:val="center"/>
        <w:rPr>
          <w:color w:val="auto"/>
        </w:rPr>
      </w:pPr>
      <w:r w:rsidRPr="00803D30">
        <w:rPr>
          <w:color w:val="auto"/>
        </w:rPr>
        <w:t xml:space="preserve">о состоянии защиты населения </w:t>
      </w:r>
      <w:r w:rsidR="00803D30" w:rsidRPr="00803D30">
        <w:rPr>
          <w:color w:val="auto"/>
        </w:rPr>
        <w:t xml:space="preserve">и территории </w:t>
      </w:r>
    </w:p>
    <w:p w:rsidR="00217C37" w:rsidRPr="00803D30" w:rsidRDefault="00217C37" w:rsidP="008137CC">
      <w:pPr>
        <w:pStyle w:val="1"/>
        <w:shd w:val="clear" w:color="auto" w:fill="FFFFFF"/>
        <w:spacing w:before="0" w:after="0" w:line="240" w:lineRule="atLeast"/>
        <w:jc w:val="center"/>
        <w:rPr>
          <w:color w:val="auto"/>
        </w:rPr>
      </w:pPr>
      <w:r w:rsidRPr="00803D30">
        <w:rPr>
          <w:color w:val="auto"/>
        </w:rPr>
        <w:t>сельского поселения от чрезвычайных ситуаций.</w:t>
      </w:r>
    </w:p>
    <w:p w:rsidR="008137CC" w:rsidRPr="008137CC" w:rsidRDefault="008137CC" w:rsidP="008137CC">
      <w:pPr>
        <w:pStyle w:val="1"/>
        <w:shd w:val="clear" w:color="auto" w:fill="FFFFFF"/>
        <w:spacing w:before="0" w:after="0" w:line="240" w:lineRule="atLeast"/>
        <w:jc w:val="center"/>
      </w:pPr>
    </w:p>
    <w:p w:rsidR="00217C37" w:rsidRPr="008137CC" w:rsidRDefault="00217C37" w:rsidP="008137CC">
      <w:pPr>
        <w:pStyle w:val="a4"/>
        <w:shd w:val="clear" w:color="auto" w:fill="FFFFFF"/>
        <w:spacing w:after="0" w:line="240" w:lineRule="atLeast"/>
        <w:jc w:val="both"/>
        <w:rPr>
          <w:color w:val="444444"/>
          <w:sz w:val="28"/>
          <w:szCs w:val="28"/>
        </w:rPr>
      </w:pPr>
      <w:r w:rsidRPr="008137CC">
        <w:rPr>
          <w:color w:val="444444"/>
          <w:sz w:val="28"/>
          <w:szCs w:val="28"/>
        </w:rPr>
        <w:t> </w:t>
      </w:r>
      <w:r w:rsidR="008137CC">
        <w:rPr>
          <w:color w:val="444444"/>
          <w:sz w:val="28"/>
          <w:szCs w:val="28"/>
        </w:rPr>
        <w:tab/>
      </w:r>
      <w:r w:rsidRPr="008137CC">
        <w:rPr>
          <w:color w:val="444444"/>
          <w:sz w:val="28"/>
          <w:szCs w:val="28"/>
        </w:rPr>
        <w:t xml:space="preserve">В бюджете сельского поселения </w:t>
      </w:r>
      <w:r w:rsidR="008137CC" w:rsidRPr="008137CC">
        <w:rPr>
          <w:color w:val="444444"/>
          <w:sz w:val="28"/>
          <w:szCs w:val="28"/>
        </w:rPr>
        <w:t xml:space="preserve">Каинлыковский </w:t>
      </w:r>
      <w:r w:rsidRPr="008137CC">
        <w:rPr>
          <w:color w:val="444444"/>
          <w:sz w:val="28"/>
          <w:szCs w:val="28"/>
        </w:rPr>
        <w:t>сельсовет муниципального района Бураевский район Республики Башкортостан на 2015 год предусмотрен резервный фонд по предупреждению и ликвидации чрезвычайных ситуаций и последствий стихийных бедствий в размере 10,0 тыс.руб.</w:t>
      </w:r>
    </w:p>
    <w:p w:rsidR="00217C37" w:rsidRPr="008137CC" w:rsidRDefault="00217C37" w:rsidP="008137CC">
      <w:pPr>
        <w:pStyle w:val="a4"/>
        <w:shd w:val="clear" w:color="auto" w:fill="FFFFFF"/>
        <w:spacing w:after="0" w:line="240" w:lineRule="atLeast"/>
        <w:jc w:val="both"/>
        <w:rPr>
          <w:color w:val="444444"/>
          <w:sz w:val="28"/>
          <w:szCs w:val="28"/>
        </w:rPr>
      </w:pPr>
      <w:r w:rsidRPr="008137CC">
        <w:rPr>
          <w:color w:val="444444"/>
          <w:sz w:val="28"/>
          <w:szCs w:val="28"/>
        </w:rPr>
        <w:t xml:space="preserve">   </w:t>
      </w:r>
      <w:r w:rsidR="008137CC">
        <w:rPr>
          <w:color w:val="444444"/>
          <w:sz w:val="28"/>
          <w:szCs w:val="28"/>
        </w:rPr>
        <w:tab/>
      </w:r>
      <w:r w:rsidRPr="008137CC">
        <w:rPr>
          <w:color w:val="444444"/>
          <w:sz w:val="28"/>
          <w:szCs w:val="28"/>
        </w:rPr>
        <w:t xml:space="preserve">С </w:t>
      </w:r>
      <w:r w:rsidR="00DA2AA2">
        <w:rPr>
          <w:color w:val="444444"/>
          <w:sz w:val="28"/>
          <w:szCs w:val="28"/>
        </w:rPr>
        <w:t xml:space="preserve">начала текущего года </w:t>
      </w:r>
      <w:r w:rsidRPr="008137CC">
        <w:rPr>
          <w:color w:val="444444"/>
          <w:sz w:val="28"/>
          <w:szCs w:val="28"/>
        </w:rPr>
        <w:t xml:space="preserve"> по </w:t>
      </w:r>
      <w:r w:rsidR="00803D30">
        <w:rPr>
          <w:color w:val="444444"/>
          <w:sz w:val="28"/>
          <w:szCs w:val="28"/>
        </w:rPr>
        <w:t>20 октября</w:t>
      </w:r>
      <w:r w:rsidRPr="008137CC">
        <w:rPr>
          <w:color w:val="444444"/>
          <w:sz w:val="28"/>
          <w:szCs w:val="28"/>
        </w:rPr>
        <w:t xml:space="preserve"> 2015 года на территории сельского поселения </w:t>
      </w:r>
      <w:r w:rsidR="001948C8">
        <w:rPr>
          <w:color w:val="444444"/>
          <w:sz w:val="28"/>
          <w:szCs w:val="28"/>
        </w:rPr>
        <w:t>Каинлыковский</w:t>
      </w:r>
      <w:r w:rsidRPr="008137CC">
        <w:rPr>
          <w:color w:val="444444"/>
          <w:sz w:val="28"/>
          <w:szCs w:val="28"/>
        </w:rPr>
        <w:t xml:space="preserve"> сельсовет муниципального района Бураевский район Республики Башкортостан чрезвычайных ситуаций не зафиксирована.</w:t>
      </w:r>
    </w:p>
    <w:p w:rsidR="00217C37" w:rsidRDefault="00217C37" w:rsidP="008137CC">
      <w:pPr>
        <w:jc w:val="both"/>
      </w:pPr>
    </w:p>
    <w:p w:rsidR="0041084A" w:rsidRDefault="0041084A" w:rsidP="008137CC">
      <w:pPr>
        <w:jc w:val="both"/>
      </w:pPr>
    </w:p>
    <w:sectPr w:rsidR="0041084A" w:rsidSect="005A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7C37"/>
    <w:rsid w:val="001948C8"/>
    <w:rsid w:val="00217C37"/>
    <w:rsid w:val="0041084A"/>
    <w:rsid w:val="004704B6"/>
    <w:rsid w:val="00574004"/>
    <w:rsid w:val="005A1DCB"/>
    <w:rsid w:val="00803D30"/>
    <w:rsid w:val="008137CC"/>
    <w:rsid w:val="00DA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CB"/>
  </w:style>
  <w:style w:type="paragraph" w:styleId="1">
    <w:name w:val="heading 1"/>
    <w:basedOn w:val="a"/>
    <w:link w:val="10"/>
    <w:qFormat/>
    <w:rsid w:val="00217C37"/>
    <w:pPr>
      <w:spacing w:before="150" w:after="150" w:line="288" w:lineRule="atLeast"/>
      <w:outlineLvl w:val="0"/>
    </w:pPr>
    <w:rPr>
      <w:rFonts w:ascii="Times New Roman" w:eastAsia="Times New Roman" w:hAnsi="Times New Roman" w:cs="Times New Roman"/>
      <w:color w:val="44779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C37"/>
    <w:rPr>
      <w:rFonts w:ascii="Times New Roman" w:eastAsia="Times New Roman" w:hAnsi="Times New Roman" w:cs="Times New Roman"/>
      <w:color w:val="447790"/>
      <w:kern w:val="36"/>
      <w:sz w:val="39"/>
      <w:szCs w:val="39"/>
    </w:rPr>
  </w:style>
  <w:style w:type="character" w:styleId="a3">
    <w:name w:val="Hyperlink"/>
    <w:basedOn w:val="a0"/>
    <w:rsid w:val="00217C37"/>
    <w:rPr>
      <w:strike w:val="0"/>
      <w:dstrike w:val="0"/>
      <w:color w:val="283658"/>
      <w:u w:val="none"/>
      <w:effect w:val="none"/>
    </w:rPr>
  </w:style>
  <w:style w:type="paragraph" w:styleId="a4">
    <w:name w:val="Normal (Web)"/>
    <w:basedOn w:val="a"/>
    <w:rsid w:val="00217C37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MultiDVD Team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2015-10-21T05:09:00Z</dcterms:created>
  <dcterms:modified xsi:type="dcterms:W3CDTF">2015-10-21T05:55:00Z</dcterms:modified>
</cp:coreProperties>
</file>