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844B33" w:rsidTr="00CB1BE2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33" w:rsidRDefault="00844B33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844B33" w:rsidRDefault="00844B33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844B33" w:rsidRDefault="00844B33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844B33" w:rsidRDefault="00844B33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44B33" w:rsidRDefault="00844B33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844B33" w:rsidRDefault="00844B33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844B33" w:rsidRPr="006C208B" w:rsidRDefault="00844B33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33" w:rsidRDefault="00844B33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844B33" w:rsidRDefault="00844B33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B33" w:rsidRDefault="00844B33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844B33" w:rsidRDefault="00844B33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33" w:rsidRDefault="00844B33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844B33" w:rsidRDefault="00844B33" w:rsidP="00CB1BE2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844B33" w:rsidRDefault="00844B33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844B33" w:rsidRDefault="00844B33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844B33" w:rsidRDefault="00844B33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844B33" w:rsidRDefault="00844B33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844B33" w:rsidRPr="006C208B" w:rsidRDefault="00844B33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844B33" w:rsidRDefault="00844B33" w:rsidP="00844B33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lang w:val="be-BY"/>
        </w:rPr>
      </w:pPr>
    </w:p>
    <w:p w:rsidR="00844B33" w:rsidRDefault="00844B33" w:rsidP="00844B33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Cs/>
          <w:lang w:val="be-BY"/>
        </w:rPr>
      </w:pPr>
      <w:r w:rsidRPr="00FF072D">
        <w:rPr>
          <w:rFonts w:ascii="Times New Roman" w:hAnsi="Times New Roman" w:cs="Times New Roman"/>
          <w:lang w:val="be-BY"/>
        </w:rPr>
        <w:t xml:space="preserve">ҠАРАР                </w:t>
      </w:r>
      <w:r>
        <w:rPr>
          <w:rFonts w:ascii="Times New Roman" w:hAnsi="Times New Roman" w:cs="Times New Roman"/>
          <w:lang w:val="be-BY"/>
        </w:rPr>
        <w:t xml:space="preserve">                     </w:t>
      </w:r>
      <w:r w:rsidRPr="00FF072D">
        <w:rPr>
          <w:rFonts w:ascii="Times New Roman" w:hAnsi="Times New Roman" w:cs="Times New Roman"/>
          <w:lang w:val="be-BY"/>
        </w:rPr>
        <w:t xml:space="preserve">                                              ПОСТАНОВЛЕНИЕ</w:t>
      </w:r>
      <w:r w:rsidRPr="00FF072D">
        <w:rPr>
          <w:rFonts w:ascii="Times New Roman" w:hAnsi="Times New Roman" w:cs="Times New Roman"/>
          <w:bCs/>
          <w:lang w:val="be-BY"/>
        </w:rPr>
        <w:t xml:space="preserve"> </w:t>
      </w:r>
    </w:p>
    <w:p w:rsidR="00844B33" w:rsidRPr="00FF072D" w:rsidRDefault="00844B33" w:rsidP="00844B33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be-BY"/>
        </w:rPr>
        <w:t>__</w:t>
      </w:r>
      <w:r w:rsidRPr="00FF072D">
        <w:rPr>
          <w:rFonts w:ascii="Times New Roman" w:hAnsi="Times New Roman" w:cs="Times New Roman"/>
          <w:sz w:val="26"/>
        </w:rPr>
        <w:t xml:space="preserve"> 2015й.                </w:t>
      </w:r>
      <w:r>
        <w:rPr>
          <w:rFonts w:ascii="Times New Roman" w:hAnsi="Times New Roman" w:cs="Times New Roman"/>
          <w:sz w:val="26"/>
        </w:rPr>
        <w:t xml:space="preserve">                     №___</w:t>
      </w:r>
      <w:r w:rsidRPr="00FF072D">
        <w:rPr>
          <w:rFonts w:ascii="Times New Roman" w:hAnsi="Times New Roman" w:cs="Times New Roman"/>
          <w:sz w:val="26"/>
        </w:rPr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__</w:t>
      </w:r>
      <w:r w:rsidRPr="00FF072D">
        <w:rPr>
          <w:rFonts w:ascii="Times New Roman" w:hAnsi="Times New Roman" w:cs="Times New Roman"/>
          <w:sz w:val="26"/>
        </w:rPr>
        <w:t xml:space="preserve">  2015г.</w:t>
      </w: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r w:rsidRPr="007F5346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</w:t>
      </w:r>
      <w:r>
        <w:rPr>
          <w:rFonts w:ascii="Times New Roman" w:hAnsi="Times New Roman" w:cs="Times New Roman"/>
          <w:sz w:val="24"/>
          <w:szCs w:val="24"/>
        </w:rPr>
        <w:t>ктуры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7F5346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Бураевский район</w:t>
      </w:r>
      <w:r w:rsidRPr="007F5346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2015-2025 годы</w:t>
      </w:r>
    </w:p>
    <w:p w:rsidR="00844B33" w:rsidRPr="00FF072D" w:rsidRDefault="00844B33" w:rsidP="00844B33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Pr="007F5346" w:rsidRDefault="00844B33" w:rsidP="00844B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46">
        <w:rPr>
          <w:rFonts w:ascii="Times New Roman" w:hAnsi="Times New Roman" w:cs="Times New Roman"/>
          <w:sz w:val="24"/>
          <w:szCs w:val="24"/>
        </w:rPr>
        <w:t>В соответствии со ст. 15  ч.1 п.1 и ст. 43</w:t>
      </w:r>
      <w:r>
        <w:rPr>
          <w:rFonts w:ascii="Times New Roman" w:hAnsi="Times New Roman" w:cs="Times New Roman"/>
          <w:sz w:val="24"/>
          <w:szCs w:val="24"/>
        </w:rPr>
        <w:t xml:space="preserve"> ч.6 Федерального закона  от  6 октября 2003</w:t>
      </w:r>
      <w:r w:rsidRPr="007F53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346">
        <w:rPr>
          <w:rFonts w:ascii="Times New Roman" w:hAnsi="Times New Roman" w:cs="Times New Roman"/>
          <w:sz w:val="24"/>
          <w:szCs w:val="24"/>
        </w:rPr>
        <w:t>№ 131-ФЗ «Об общих принципах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</w:t>
      </w:r>
      <w:r w:rsidRPr="007F5346">
        <w:rPr>
          <w:rFonts w:ascii="Times New Roman" w:hAnsi="Times New Roman" w:cs="Times New Roman"/>
          <w:sz w:val="24"/>
          <w:szCs w:val="24"/>
        </w:rPr>
        <w:t>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п.5 Федерального закона от</w:t>
      </w:r>
      <w:r w:rsidRPr="007F5346">
        <w:rPr>
          <w:rFonts w:ascii="Times New Roman" w:hAnsi="Times New Roman" w:cs="Times New Roman"/>
          <w:sz w:val="24"/>
          <w:szCs w:val="24"/>
        </w:rPr>
        <w:t xml:space="preserve"> 30 декабря </w:t>
      </w:r>
      <w:smartTag w:uri="urn:schemas-microsoft-com:office:smarttags" w:element="metricconverter">
        <w:smartTagPr>
          <w:attr w:name="ProductID" w:val="2004 г"/>
        </w:smartTagPr>
        <w:r w:rsidRPr="007F534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F5346">
        <w:rPr>
          <w:rFonts w:ascii="Times New Roman" w:hAnsi="Times New Roman" w:cs="Times New Roman"/>
          <w:sz w:val="24"/>
          <w:szCs w:val="24"/>
        </w:rPr>
        <w:t>. № 210-ФЗ «Об основах 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гулирования тарифов </w:t>
      </w:r>
      <w:r w:rsidRPr="007F5346">
        <w:rPr>
          <w:rFonts w:ascii="Times New Roman" w:hAnsi="Times New Roman" w:cs="Times New Roman"/>
          <w:sz w:val="24"/>
          <w:szCs w:val="24"/>
        </w:rPr>
        <w:t xml:space="preserve">   организаций коммунального комплекса» и в целях обеспечения устойчивого функционирования и развития коммунально</w:t>
      </w:r>
      <w:r>
        <w:rPr>
          <w:rFonts w:ascii="Times New Roman" w:hAnsi="Times New Roman" w:cs="Times New Roman"/>
          <w:sz w:val="24"/>
          <w:szCs w:val="24"/>
        </w:rPr>
        <w:t xml:space="preserve">го комплекса сельского </w:t>
      </w:r>
      <w:r w:rsidRPr="007F5346">
        <w:rPr>
          <w:rFonts w:ascii="Times New Roman" w:hAnsi="Times New Roman" w:cs="Times New Roman"/>
          <w:sz w:val="24"/>
          <w:szCs w:val="24"/>
        </w:rPr>
        <w:t xml:space="preserve">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proofErr w:type="gramEnd"/>
      <w:r w:rsidRPr="007F5346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   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7F53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  <w:r w:rsidRPr="007F5346">
        <w:rPr>
          <w:rFonts w:ascii="Times New Roman" w:hAnsi="Times New Roman" w:cs="Times New Roman"/>
          <w:sz w:val="24"/>
          <w:szCs w:val="24"/>
        </w:rPr>
        <w:t xml:space="preserve">Республики Башкортостан    </w:t>
      </w:r>
      <w:proofErr w:type="spellStart"/>
      <w:proofErr w:type="gramStart"/>
      <w:r w:rsidRPr="007F534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F534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5346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844B33" w:rsidRPr="007F5346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4B33" w:rsidRPr="007F5346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346">
        <w:rPr>
          <w:rFonts w:ascii="Times New Roman" w:hAnsi="Times New Roman" w:cs="Times New Roman"/>
          <w:sz w:val="24"/>
          <w:szCs w:val="24"/>
        </w:rPr>
        <w:tab/>
        <w:t>1. Утвердить прилагаемую Муниципальную программу комплексного развития систем коммунальной инфрастру</w:t>
      </w:r>
      <w:r>
        <w:rPr>
          <w:rFonts w:ascii="Times New Roman" w:hAnsi="Times New Roman" w:cs="Times New Roman"/>
          <w:sz w:val="24"/>
          <w:szCs w:val="24"/>
        </w:rPr>
        <w:t>ктуры сельского поселения</w:t>
      </w:r>
      <w:r w:rsidRPr="007F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7F5346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  <w:r w:rsidRPr="007F5346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2015-2025 годы (далее Программа).</w:t>
      </w:r>
    </w:p>
    <w:p w:rsidR="00844B33" w:rsidRPr="007F5346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346">
        <w:rPr>
          <w:rFonts w:ascii="Times New Roman" w:hAnsi="Times New Roman" w:cs="Times New Roman"/>
          <w:sz w:val="24"/>
          <w:szCs w:val="24"/>
        </w:rPr>
        <w:tab/>
        <w:t>2. Установить, что в ходе реализа</w:t>
      </w:r>
      <w:r>
        <w:rPr>
          <w:rFonts w:ascii="Times New Roman" w:hAnsi="Times New Roman" w:cs="Times New Roman"/>
          <w:sz w:val="24"/>
          <w:szCs w:val="24"/>
        </w:rPr>
        <w:t xml:space="preserve">ции Программы мероприятия, </w:t>
      </w:r>
      <w:r w:rsidRPr="007F5346">
        <w:rPr>
          <w:rFonts w:ascii="Times New Roman" w:hAnsi="Times New Roman" w:cs="Times New Roman"/>
          <w:sz w:val="24"/>
          <w:szCs w:val="24"/>
        </w:rPr>
        <w:t>объемы  и источники  финансирования подлежат ежегодной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844B33" w:rsidRPr="007F5346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346">
        <w:rPr>
          <w:rFonts w:ascii="Times New Roman" w:hAnsi="Times New Roman" w:cs="Times New Roman"/>
          <w:sz w:val="24"/>
          <w:szCs w:val="24"/>
        </w:rPr>
        <w:tab/>
        <w:t>3. Обнародо</w:t>
      </w:r>
      <w:r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</w:t>
      </w:r>
      <w:r w:rsidRPr="007F5346">
        <w:rPr>
          <w:rFonts w:ascii="Times New Roman" w:hAnsi="Times New Roman" w:cs="Times New Roman"/>
          <w:sz w:val="24"/>
          <w:szCs w:val="24"/>
        </w:rPr>
        <w:t xml:space="preserve">на информационном стенде в здании  администрации сельского поселения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7F53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 адресу: 452971, РБ, Бураевский</w:t>
      </w:r>
      <w:r w:rsidRPr="007F5346">
        <w:rPr>
          <w:rFonts w:ascii="Times New Roman" w:hAnsi="Times New Roman" w:cs="Times New Roman"/>
          <w:sz w:val="24"/>
          <w:szCs w:val="24"/>
        </w:rPr>
        <w:tab/>
        <w:t xml:space="preserve"> район,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,7 и </w:t>
      </w:r>
      <w:r w:rsidRPr="007F5346">
        <w:rPr>
          <w:rFonts w:ascii="Times New Roman" w:hAnsi="Times New Roman" w:cs="Times New Roman"/>
          <w:sz w:val="24"/>
          <w:szCs w:val="24"/>
        </w:rPr>
        <w:t xml:space="preserve"> на официальном сайте    Администрации сельского поселения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7F534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7F53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44B33" w:rsidRPr="007F5346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346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7F53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34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4B33" w:rsidRPr="007F5346" w:rsidRDefault="00844B33" w:rsidP="00844B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B33" w:rsidRPr="007F5346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4B33" w:rsidRPr="007F5346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534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F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6"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844B33" w:rsidRPr="007F5346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44B33" w:rsidRDefault="00844B33" w:rsidP="00844B3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Pr="00C63294" w:rsidRDefault="00844B33" w:rsidP="00844B3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Приложение  </w:t>
      </w:r>
    </w:p>
    <w:p w:rsidR="00844B33" w:rsidRPr="00C63294" w:rsidRDefault="00844B33" w:rsidP="00844B3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к постановлению</w:t>
      </w:r>
      <w:r w:rsidRPr="00C63294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294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844B33" w:rsidRPr="00C63294" w:rsidRDefault="00844B33" w:rsidP="00844B3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spellStart"/>
      <w:r w:rsidRPr="00C63294">
        <w:rPr>
          <w:rFonts w:ascii="Times New Roman" w:hAnsi="Times New Roman" w:cs="Times New Roman"/>
          <w:sz w:val="22"/>
          <w:szCs w:val="22"/>
        </w:rPr>
        <w:t>Каинлыковский</w:t>
      </w:r>
      <w:proofErr w:type="spellEnd"/>
      <w:r w:rsidRPr="00C63294">
        <w:rPr>
          <w:rFonts w:ascii="Times New Roman" w:hAnsi="Times New Roman" w:cs="Times New Roman"/>
          <w:sz w:val="22"/>
          <w:szCs w:val="22"/>
        </w:rPr>
        <w:t xml:space="preserve"> сельсовет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294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844B33" w:rsidRPr="00C63294" w:rsidRDefault="00844B33" w:rsidP="00844B33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63294">
        <w:rPr>
          <w:rFonts w:ascii="Times New Roman" w:hAnsi="Times New Roman" w:cs="Times New Roman"/>
          <w:sz w:val="22"/>
          <w:szCs w:val="22"/>
        </w:rPr>
        <w:t>Бураевский район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294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844B33" w:rsidRPr="00C63294" w:rsidRDefault="00844B33" w:rsidP="00844B3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от   ___ </w:t>
      </w:r>
      <w:r w:rsidRPr="00C6329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г. №___</w:t>
      </w: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4B33" w:rsidRDefault="00844B33" w:rsidP="00844B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1427" w:rsidRDefault="004B1427"/>
    <w:sectPr w:rsidR="004B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B33"/>
    <w:rsid w:val="004B1427"/>
    <w:rsid w:val="0084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44B3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B3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844B3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4B33"/>
  </w:style>
  <w:style w:type="character" w:customStyle="1" w:styleId="1">
    <w:name w:val="Верхний колонтитул Знак1"/>
    <w:basedOn w:val="a0"/>
    <w:link w:val="a3"/>
    <w:locked/>
    <w:rsid w:val="00844B33"/>
    <w:rPr>
      <w:sz w:val="26"/>
    </w:rPr>
  </w:style>
  <w:style w:type="paragraph" w:customStyle="1" w:styleId="ConsPlusNormal">
    <w:name w:val="ConsPlusNormal"/>
    <w:rsid w:val="0084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MultiDVD Team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2015-08-19T10:21:00Z</dcterms:created>
  <dcterms:modified xsi:type="dcterms:W3CDTF">2015-08-19T10:21:00Z</dcterms:modified>
</cp:coreProperties>
</file>